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3A" w:rsidRDefault="00297B3A" w:rsidP="00297B3A">
      <w:pPr>
        <w:pStyle w:val="CM1"/>
        <w:spacing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bidi="en-US"/>
        </w:rPr>
      </w:pP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Załącznik nr </w:t>
      </w:r>
      <w:r w:rsidR="00A76CC3">
        <w:rPr>
          <w:rFonts w:ascii="Times New Roman" w:hAnsi="Times New Roman" w:cs="Times New Roman"/>
          <w:bCs/>
          <w:i/>
          <w:sz w:val="20"/>
          <w:szCs w:val="20"/>
          <w:lang w:bidi="en-US"/>
        </w:rPr>
        <w:t>2</w:t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 do Procedury wyboru i oceny operacji w ramach Strategii Rozwoju Lokalnego</w:t>
      </w:r>
    </w:p>
    <w:p w:rsidR="00297B3A" w:rsidRDefault="00297B3A" w:rsidP="00297B3A">
      <w:pPr>
        <w:pStyle w:val="CM1"/>
        <w:spacing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bidi="en-US"/>
        </w:rPr>
      </w:pP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 Kierowanego przez Społeczność (LSR) dla Stowarzyszenia </w:t>
      </w:r>
      <w:r w:rsidR="00627165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,,Kraina Sanu” - </w:t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Lokalna Grupa Działania </w:t>
      </w:r>
    </w:p>
    <w:p w:rsidR="00194CD2" w:rsidRDefault="00194CD2" w:rsidP="004151BC">
      <w:pPr>
        <w:keepNext/>
        <w:ind w:left="0" w:firstLine="0"/>
        <w:outlineLvl w:val="2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8E386C" w:rsidRDefault="008E386C" w:rsidP="004151BC">
      <w:pPr>
        <w:keepNext/>
        <w:ind w:left="-142" w:firstLine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</w:p>
    <w:tbl>
      <w:tblPr>
        <w:tblStyle w:val="Tabela-Siatka"/>
        <w:tblW w:w="5000" w:type="pct"/>
        <w:jc w:val="center"/>
        <w:tblLayout w:type="fixed"/>
        <w:tblLook w:val="04A0"/>
      </w:tblPr>
      <w:tblGrid>
        <w:gridCol w:w="492"/>
        <w:gridCol w:w="2978"/>
        <w:gridCol w:w="71"/>
        <w:gridCol w:w="985"/>
        <w:gridCol w:w="546"/>
        <w:gridCol w:w="216"/>
        <w:gridCol w:w="64"/>
        <w:gridCol w:w="790"/>
        <w:gridCol w:w="221"/>
        <w:gridCol w:w="424"/>
        <w:gridCol w:w="315"/>
        <w:gridCol w:w="717"/>
        <w:gridCol w:w="21"/>
        <w:gridCol w:w="143"/>
        <w:gridCol w:w="45"/>
        <w:gridCol w:w="807"/>
        <w:gridCol w:w="148"/>
        <w:gridCol w:w="715"/>
        <w:gridCol w:w="1006"/>
      </w:tblGrid>
      <w:tr w:rsidR="00E22C03" w:rsidRPr="00297B3A" w:rsidTr="00DD262A">
        <w:trPr>
          <w:trHeight w:val="1200"/>
          <w:jc w:val="center"/>
        </w:trPr>
        <w:tc>
          <w:tcPr>
            <w:tcW w:w="2114" w:type="pct"/>
            <w:gridSpan w:val="4"/>
            <w:shd w:val="clear" w:color="auto" w:fill="FFFFFF" w:themeFill="background1"/>
          </w:tcPr>
          <w:p w:rsidR="00E22C03" w:rsidRPr="00A27686" w:rsidRDefault="00E22C03" w:rsidP="008E386C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22C03" w:rsidRDefault="00E22C03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22C03" w:rsidRDefault="00E22C03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22C03" w:rsidRPr="00A27686" w:rsidRDefault="00E22C03" w:rsidP="008E386C">
            <w:pPr>
              <w:tabs>
                <w:tab w:val="left" w:pos="-220"/>
              </w:tabs>
              <w:ind w:left="-22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22C03" w:rsidRPr="00A27686" w:rsidRDefault="00E22C03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22C03" w:rsidRPr="00A27686" w:rsidRDefault="00E22C03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</w:t>
            </w:r>
          </w:p>
          <w:p w:rsidR="00E22C03" w:rsidRPr="00A27686" w:rsidRDefault="00E22C03" w:rsidP="00BB48E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276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Pieczątka LGD</w:t>
            </w:r>
          </w:p>
        </w:tc>
        <w:tc>
          <w:tcPr>
            <w:tcW w:w="2416" w:type="pct"/>
            <w:gridSpan w:val="14"/>
            <w:shd w:val="pct12" w:color="auto" w:fill="auto"/>
          </w:tcPr>
          <w:p w:rsidR="00C942AE" w:rsidRDefault="00C942AE" w:rsidP="001E35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942AE" w:rsidRDefault="00C942AE" w:rsidP="001E35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22C03" w:rsidRPr="00A5261F" w:rsidRDefault="00E22C03" w:rsidP="001E35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KARTA </w:t>
            </w:r>
            <w:r w:rsidRPr="00532E0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OCENY WSTĘPNEJ</w:t>
            </w:r>
          </w:p>
        </w:tc>
        <w:tc>
          <w:tcPr>
            <w:tcW w:w="470" w:type="pct"/>
            <w:shd w:val="pct12" w:color="auto" w:fill="auto"/>
            <w:vAlign w:val="center"/>
          </w:tcPr>
          <w:p w:rsidR="00E22C03" w:rsidRPr="00765255" w:rsidRDefault="00E22C03" w:rsidP="00935F22">
            <w:pPr>
              <w:snapToGrid w:val="0"/>
              <w:ind w:left="145" w:firstLine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  <w:r w:rsidRPr="00765255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Wersja: </w:t>
            </w:r>
          </w:p>
          <w:p w:rsidR="00E22C03" w:rsidRPr="003E180C" w:rsidRDefault="00E22C03" w:rsidP="00C976B2">
            <w:pPr>
              <w:snapToGrid w:val="0"/>
              <w:ind w:left="145" w:firstLine="0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  <w:r w:rsidRPr="00765255">
              <w:rPr>
                <w:rFonts w:ascii="Times New Roman" w:hAnsi="Times New Roman" w:cs="Times New Roman"/>
                <w:strike/>
                <w:sz w:val="16"/>
                <w:szCs w:val="20"/>
                <w:lang w:eastAsia="ar-SA"/>
              </w:rPr>
              <w:t>4</w:t>
            </w:r>
          </w:p>
        </w:tc>
      </w:tr>
      <w:tr w:rsidR="00A76CC3" w:rsidRPr="00A27686" w:rsidTr="00A76CC3">
        <w:trPr>
          <w:trHeight w:val="235"/>
          <w:jc w:val="center"/>
        </w:trPr>
        <w:tc>
          <w:tcPr>
            <w:tcW w:w="5000" w:type="pct"/>
            <w:gridSpan w:val="19"/>
          </w:tcPr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Weryfikacja wstępna wniosku dokonywana jest przez pracowników biura LGD na podstawie informacji zawartych w złożonym wniosku o przyznanie pomocy i złożonych wraz z nim dokumentach, a także w oparciu o ogólnodostępne informacje pochodzące z baz administrowanych przez podmioty administracji publicznej, tj. CEIDG, KRS, rejestr Ksiąg Wieczystych oraz udostępnione przez Samorząd Województwa (LGD nie ma obowiązku występowania z prośbą o udostępnienie danych do innych podmiotów).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Karta weryfikacji stosowana jest zarówno na etapie oceny i wyboru operacji, jak również przeprowadzania przez Radę LGD autokontroli oraz ponownej oceny w celu wydania opinii w sprawie możliwości zmiany Umowy o przyznanie pomocy przez Beneficjenta.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Kartę wypełnia się przy zastosowaniu ogólnej wskazówki dotyczącej odpowiedzi: TAK, NIE, </w:t>
            </w:r>
            <w:r w:rsidR="00F921A3" w:rsidRPr="00613C1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DO UZUP, </w:t>
            </w: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ND.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TAK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możliwe jest jednoznaczne udzielenie odpowiedzi na pytanie,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NIE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możliwe jest udzielenie jednoznacznej negatywnej odpowiedzi lub na podstawie dostępnych informacji i dokumentów nie można potwierdzić spełniania danego kryterium,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DO UZUP</w:t>
            </w:r>
            <w:r w:rsidRPr="00613C12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.- nie jest możliwe jednoznaczne udzielenie odpowiedzi bez wezwania wnioskodawcy do złożenia wyjaśnień lub dostarczenia dokumentów niezbędnych do oceny zgodności operacji z LSR, wyboru operacji lub ustalenia kwoty wsparcia. 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ND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weryfikowany punkt karty nie dotyczy danego Wnioskodawcy.      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 odniesieniu do cz. A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- </w:t>
            </w:r>
            <w:r w:rsidRPr="00613C12">
              <w:rPr>
                <w:rFonts w:ascii="Times New Roman" w:hAnsi="Times New Roman" w:cs="Times New Roman"/>
                <w:sz w:val="20"/>
                <w:szCs w:val="20"/>
              </w:rPr>
              <w:t>OCENA ZGODNOŚCI Z KRYTERIAMI FORMALNYMI</w:t>
            </w:r>
            <w:r w:rsidRPr="00613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 zaznaczenie co najmniej jednej odpowiedzi "NIE" oznacza negatywny wynik weryfikacji.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B 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Pr="00613C12">
              <w:rPr>
                <w:rFonts w:ascii="Times New Roman" w:hAnsi="Times New Roman" w:cs="Times New Roman"/>
                <w:sz w:val="20"/>
                <w:szCs w:val="20"/>
              </w:rPr>
              <w:t>OCENA ZGODNOŚCI OPERACJI Z: CELAMI OGÓLNYMI, CELAMI SZCZEGÓŁOWYMI, PRZEDSIĘWZIĘCIAMI ORAZ WSKAŹNIKAMI ZAWARTYMI W LSR</w:t>
            </w:r>
            <w:r w:rsidRPr="00613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 wynik jest pozytywny jeśli operacja jest  zgodna                 z co najmniej 1 celem ogólnym, 1 celem szczegółowym oraz 1 przedsięwzięciem LSR i zakłada osiągnięcie wskaźnika produktu  dla przedsięwzięcia. </w:t>
            </w:r>
          </w:p>
          <w:p w:rsidR="00A76CC3" w:rsidRPr="00613C12" w:rsidRDefault="00A76CC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C 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Pr="00613C12">
              <w:rPr>
                <w:rFonts w:ascii="Times New Roman" w:hAnsi="Times New Roman" w:cs="Times New Roman"/>
                <w:sz w:val="20"/>
                <w:szCs w:val="20"/>
              </w:rPr>
              <w:t>OCENA ZGODNOŚCI OPERACJI Z PROW 2014 - 2020 (</w:t>
            </w:r>
            <w:r w:rsidRPr="00613C1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WERYFIKACJA ZGODNOŚCI OPERACJI Z WARUNKAMI PRZYZNANIA POMOCY OKREŚLONYMI W PROW 2014 – 2020)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zaznaczenie co najmniej jednej odpowiedzi "NIE" oznacza negatywny wynik weryfikacji </w:t>
            </w:r>
          </w:p>
          <w:p w:rsidR="00AD24A2" w:rsidRPr="00613C12" w:rsidRDefault="00AD24A2" w:rsidP="00AD24A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</w:t>
            </w:r>
            <w:r w:rsidRPr="00613C12">
              <w:rPr>
                <w:rFonts w:ascii="Times New Roman" w:hAnsi="Times New Roman" w:cs="Times New Roman"/>
                <w:b/>
                <w:sz w:val="20"/>
              </w:rPr>
              <w:t>D</w:t>
            </w:r>
            <w:r w:rsidR="00FF6660" w:rsidRPr="00613C1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FF6660" w:rsidRPr="00613C12">
              <w:rPr>
                <w:rFonts w:ascii="Times New Roman" w:hAnsi="Times New Roman" w:cs="Times New Roman"/>
                <w:b/>
              </w:rPr>
              <w:t xml:space="preserve">- </w:t>
            </w:r>
            <w:r w:rsidRPr="00613C12">
              <w:rPr>
                <w:rFonts w:ascii="Times New Roman" w:hAnsi="Times New Roman" w:cs="Times New Roman"/>
                <w:sz w:val="20"/>
                <w:szCs w:val="20"/>
              </w:rPr>
              <w:t xml:space="preserve">OCENA WSTĘPNA WNIOSKU O </w:t>
            </w:r>
            <w:r w:rsidR="00FF6660" w:rsidRPr="00613C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D4605" w:rsidRPr="00613C12">
              <w:rPr>
                <w:rFonts w:ascii="Times New Roman" w:hAnsi="Times New Roman" w:cs="Times New Roman"/>
                <w:sz w:val="20"/>
                <w:szCs w:val="20"/>
              </w:rPr>
              <w:t>RZYZNANIE POMOCY</w:t>
            </w:r>
            <w:r w:rsidRPr="00613C12">
              <w:rPr>
                <w:rFonts w:ascii="Times New Roman" w:hAnsi="Times New Roman" w:cs="Times New Roman"/>
                <w:sz w:val="20"/>
                <w:szCs w:val="20"/>
              </w:rPr>
              <w:t xml:space="preserve"> – podpisuje 2 pracowników Biura</w:t>
            </w:r>
          </w:p>
          <w:p w:rsidR="00AD24A2" w:rsidRPr="00613C12" w:rsidRDefault="00AD24A2" w:rsidP="00AD24A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 odniesieniu do cz</w:t>
            </w:r>
            <w:r w:rsidR="006B7D77" w:rsidRPr="00613C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.</w:t>
            </w:r>
            <w:r w:rsidRPr="00613C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E</w:t>
            </w:r>
            <w:r w:rsidR="00FF6660" w:rsidRPr="00613C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D96FD0"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–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D96FD0"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OCENA </w:t>
            </w:r>
            <w:r w:rsidR="00BB26F4"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WSTĘPNA WNIOSKU O PRZYZNANIE POMOCY</w:t>
            </w:r>
            <w:r w:rsidR="00FF6660"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PO ZŁOŻENIU WYJAŚNIEŃ 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 jest wypełniana wyłącznie w przypadku, gdy w części C zaznaczono przynajmniej jedna odpowiedź „DO UZUP”</w:t>
            </w:r>
          </w:p>
          <w:p w:rsidR="004D4605" w:rsidRPr="00613C12" w:rsidRDefault="004D4605" w:rsidP="004D460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 odniesieniu do cz.</w:t>
            </w:r>
            <w:r w:rsidR="00467750"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13C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F 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Pr="00613C1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DECYZJA RADY DOTYCZĄCA OCENY WSTĘPNEJ 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 </w:t>
            </w:r>
            <w:r w:rsidR="00742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podpisują Przewodniczący i członkowie Rady.</w:t>
            </w:r>
          </w:p>
          <w:p w:rsidR="008C0066" w:rsidRPr="00613C12" w:rsidRDefault="008C0066" w:rsidP="008C006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13C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W odniesieniu do cz. G 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Pr="00613C1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DECYZJA RADY DOTYCZĄCA OCENY WSTĘPNEJ  PO ZŁOŻENIU WYJAŚNIEŃ</w:t>
            </w:r>
            <w:r w:rsidRPr="00613C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jest wypełniania wyłącznie w przypadku, gdy w części F zaznaczono „DO UZUP”</w:t>
            </w:r>
          </w:p>
          <w:p w:rsidR="00A76CC3" w:rsidRPr="00613C12" w:rsidRDefault="00A76CC3" w:rsidP="001E353E">
            <w:pPr>
              <w:tabs>
                <w:tab w:val="left" w:pos="394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C1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921A3" w:rsidRPr="00A27686" w:rsidTr="00DD262A">
        <w:trPr>
          <w:trHeight w:val="704"/>
          <w:jc w:val="center"/>
        </w:trPr>
        <w:tc>
          <w:tcPr>
            <w:tcW w:w="2114" w:type="pct"/>
            <w:gridSpan w:val="4"/>
            <w:shd w:val="pct12" w:color="auto" w:fill="auto"/>
            <w:vAlign w:val="center"/>
          </w:tcPr>
          <w:p w:rsidR="00F921A3" w:rsidRPr="001B6CA9" w:rsidRDefault="00F921A3" w:rsidP="00C976B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B6CA9">
              <w:rPr>
                <w:rFonts w:ascii="Times New Roman" w:hAnsi="Times New Roman" w:cs="Times New Roman"/>
                <w:b/>
                <w:lang w:eastAsia="ar-SA"/>
              </w:rPr>
              <w:t>Nazwa Konkursu w ramach PROW 2014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B6CA9">
              <w:rPr>
                <w:rFonts w:ascii="Times New Roman" w:hAnsi="Times New Roman" w:cs="Times New Roman"/>
                <w:b/>
                <w:lang w:eastAsia="ar-SA"/>
              </w:rPr>
              <w:t xml:space="preserve">-2020 w ramach </w:t>
            </w:r>
            <w:r w:rsidR="00613C12">
              <w:rPr>
                <w:rFonts w:ascii="Times New Roman" w:hAnsi="Times New Roman" w:cs="Times New Roman"/>
                <w:b/>
                <w:lang w:eastAsia="ar-SA"/>
              </w:rPr>
              <w:t>w</w:t>
            </w:r>
            <w:r w:rsidRPr="001B6CA9">
              <w:rPr>
                <w:rFonts w:ascii="Times New Roman" w:hAnsi="Times New Roman" w:cs="Times New Roman"/>
                <w:b/>
                <w:lang w:eastAsia="ar-SA"/>
              </w:rPr>
              <w:t>drażania LSR</w:t>
            </w:r>
          </w:p>
        </w:tc>
        <w:tc>
          <w:tcPr>
            <w:tcW w:w="2886" w:type="pct"/>
            <w:gridSpan w:val="15"/>
            <w:shd w:val="pct12" w:color="auto" w:fill="auto"/>
          </w:tcPr>
          <w:p w:rsidR="00F921A3" w:rsidRPr="00511716" w:rsidRDefault="00F921A3" w:rsidP="00C976B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5117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Konkurs wniosków o przyznanie pomocy, składanych przez podmioty inne niż LGD w ramach strategii rozwoju lokalnego kierowanego przez społeczność</w:t>
            </w:r>
          </w:p>
        </w:tc>
      </w:tr>
      <w:tr w:rsidR="00F921A3" w:rsidRPr="00A27686" w:rsidTr="00DD262A">
        <w:trPr>
          <w:trHeight w:val="532"/>
          <w:jc w:val="center"/>
        </w:trPr>
        <w:tc>
          <w:tcPr>
            <w:tcW w:w="2114" w:type="pct"/>
            <w:gridSpan w:val="4"/>
            <w:vMerge w:val="restart"/>
            <w:shd w:val="pct12" w:color="auto" w:fill="auto"/>
            <w:vAlign w:val="center"/>
          </w:tcPr>
          <w:p w:rsidR="00F921A3" w:rsidRPr="001B6CA9" w:rsidRDefault="00F921A3" w:rsidP="000E5A45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1B6CA9">
              <w:rPr>
                <w:rFonts w:ascii="Times New Roman" w:hAnsi="Times New Roman" w:cs="Times New Roman"/>
                <w:b/>
                <w:lang w:eastAsia="ar-SA"/>
              </w:rPr>
              <w:t>Działani</w:t>
            </w:r>
            <w:r>
              <w:rPr>
                <w:rFonts w:ascii="Times New Roman" w:hAnsi="Times New Roman" w:cs="Times New Roman"/>
                <w:b/>
                <w:lang w:eastAsia="ar-SA"/>
              </w:rPr>
              <w:t>e</w:t>
            </w:r>
            <w:r w:rsidRPr="001B6CA9">
              <w:rPr>
                <w:rFonts w:ascii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416" w:type="pct"/>
            <w:gridSpan w:val="14"/>
            <w:shd w:val="pct12" w:color="auto" w:fill="auto"/>
          </w:tcPr>
          <w:p w:rsidR="00F921A3" w:rsidRPr="00511716" w:rsidRDefault="00F921A3" w:rsidP="00C976B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11716">
              <w:rPr>
                <w:rFonts w:ascii="Times New Roman" w:eastAsia="TimesNewRoman" w:hAnsi="Times New Roman"/>
                <w:b/>
              </w:rPr>
              <w:t>Podejmowanie działalności gospodarczej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F921A3" w:rsidRPr="00A27686" w:rsidRDefault="00F921A3" w:rsidP="00C976B2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A27686" w:rsidTr="00DD262A">
        <w:trPr>
          <w:trHeight w:val="150"/>
          <w:jc w:val="center"/>
        </w:trPr>
        <w:tc>
          <w:tcPr>
            <w:tcW w:w="2114" w:type="pct"/>
            <w:gridSpan w:val="4"/>
            <w:vMerge/>
            <w:shd w:val="pct12" w:color="auto" w:fill="auto"/>
          </w:tcPr>
          <w:p w:rsidR="00F921A3" w:rsidRPr="001B6CA9" w:rsidRDefault="00F921A3" w:rsidP="00BB48E3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416" w:type="pct"/>
            <w:gridSpan w:val="14"/>
            <w:shd w:val="pct12" w:color="auto" w:fill="auto"/>
          </w:tcPr>
          <w:p w:rsidR="00F921A3" w:rsidRPr="00511716" w:rsidRDefault="00F921A3" w:rsidP="00C976B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11716">
              <w:rPr>
                <w:rFonts w:ascii="Times New Roman" w:eastAsia="TimesNewRoman" w:hAnsi="Times New Roman"/>
                <w:b/>
              </w:rPr>
              <w:t>Rozw</w:t>
            </w:r>
            <w:r>
              <w:rPr>
                <w:rFonts w:ascii="Times New Roman" w:eastAsia="TimesNewRoman" w:hAnsi="Times New Roman"/>
                <w:b/>
              </w:rPr>
              <w:t>ój przedsiębiorczości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F921A3" w:rsidRPr="00A27686" w:rsidRDefault="00F921A3" w:rsidP="00C976B2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A27686" w:rsidTr="00DD262A">
        <w:trPr>
          <w:trHeight w:val="150"/>
          <w:jc w:val="center"/>
        </w:trPr>
        <w:tc>
          <w:tcPr>
            <w:tcW w:w="2114" w:type="pct"/>
            <w:gridSpan w:val="4"/>
            <w:vMerge/>
            <w:shd w:val="pct12" w:color="auto" w:fill="auto"/>
          </w:tcPr>
          <w:p w:rsidR="00F921A3" w:rsidRPr="001B6CA9" w:rsidRDefault="00F921A3" w:rsidP="00BB48E3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416" w:type="pct"/>
            <w:gridSpan w:val="14"/>
            <w:shd w:val="pct12" w:color="auto" w:fill="auto"/>
          </w:tcPr>
          <w:p w:rsidR="00F921A3" w:rsidRPr="00511716" w:rsidRDefault="00F921A3" w:rsidP="00C976B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eastAsia="TimesNewRoman" w:hAnsi="Times New Roman"/>
                <w:b/>
              </w:rPr>
            </w:pPr>
            <w:r w:rsidRPr="00511716">
              <w:rPr>
                <w:rFonts w:ascii="Times New Roman" w:eastAsia="TimesNewRoman" w:hAnsi="Times New Roman"/>
                <w:b/>
              </w:rPr>
              <w:t>Pozostałe operacje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F921A3" w:rsidRPr="00A27686" w:rsidRDefault="00F921A3" w:rsidP="00C976B2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A27686" w:rsidTr="00DD262A">
        <w:trPr>
          <w:trHeight w:val="592"/>
          <w:jc w:val="center"/>
        </w:trPr>
        <w:tc>
          <w:tcPr>
            <w:tcW w:w="2114" w:type="pct"/>
            <w:gridSpan w:val="4"/>
            <w:shd w:val="pct12" w:color="auto" w:fill="auto"/>
            <w:vAlign w:val="center"/>
          </w:tcPr>
          <w:p w:rsidR="00F921A3" w:rsidRPr="001B6CA9" w:rsidRDefault="00F921A3" w:rsidP="000E5A45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1B6CA9">
              <w:rPr>
                <w:rFonts w:ascii="Times New Roman" w:hAnsi="Times New Roman" w:cs="Times New Roman"/>
                <w:b/>
                <w:lang w:eastAsia="ar-SA"/>
              </w:rPr>
              <w:t>Wnioskodawc</w:t>
            </w:r>
            <w:r>
              <w:rPr>
                <w:rFonts w:ascii="Times New Roman" w:hAnsi="Times New Roman" w:cs="Times New Roman"/>
                <w:b/>
                <w:lang w:eastAsia="ar-SA"/>
              </w:rPr>
              <w:t>a</w:t>
            </w:r>
            <w:r w:rsidRPr="001B6CA9">
              <w:rPr>
                <w:rFonts w:ascii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886" w:type="pct"/>
            <w:gridSpan w:val="15"/>
            <w:shd w:val="clear" w:color="auto" w:fill="FFFFFF" w:themeFill="background1"/>
          </w:tcPr>
          <w:p w:rsidR="00F921A3" w:rsidRPr="00A27686" w:rsidRDefault="00F921A3" w:rsidP="00EB033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921A3" w:rsidRPr="00A27686" w:rsidTr="00DD262A">
        <w:trPr>
          <w:trHeight w:val="592"/>
          <w:jc w:val="center"/>
        </w:trPr>
        <w:tc>
          <w:tcPr>
            <w:tcW w:w="2114" w:type="pct"/>
            <w:gridSpan w:val="4"/>
            <w:shd w:val="pct12" w:color="auto" w:fill="auto"/>
            <w:vAlign w:val="center"/>
          </w:tcPr>
          <w:p w:rsidR="00F921A3" w:rsidRPr="001B6CA9" w:rsidRDefault="00F921A3" w:rsidP="00CF0FA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1B6CA9">
              <w:rPr>
                <w:rFonts w:ascii="Times New Roman" w:hAnsi="Times New Roman" w:cs="Times New Roman"/>
                <w:b/>
                <w:lang w:eastAsia="ar-SA"/>
              </w:rPr>
              <w:t xml:space="preserve">Nazwa / Tytuł </w:t>
            </w:r>
            <w:r w:rsidRPr="00532E0A">
              <w:rPr>
                <w:rFonts w:ascii="Times New Roman" w:hAnsi="Times New Roman" w:cs="Times New Roman"/>
                <w:b/>
                <w:lang w:eastAsia="ar-SA"/>
              </w:rPr>
              <w:t>operacji:</w:t>
            </w:r>
          </w:p>
        </w:tc>
        <w:tc>
          <w:tcPr>
            <w:tcW w:w="2886" w:type="pct"/>
            <w:gridSpan w:val="15"/>
            <w:shd w:val="clear" w:color="auto" w:fill="FFFFFF" w:themeFill="background1"/>
          </w:tcPr>
          <w:p w:rsidR="00F921A3" w:rsidRPr="00A27686" w:rsidRDefault="00F921A3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1A3" w:rsidRPr="00940741" w:rsidTr="00DD262A">
        <w:trPr>
          <w:trHeight w:val="592"/>
          <w:jc w:val="center"/>
        </w:trPr>
        <w:tc>
          <w:tcPr>
            <w:tcW w:w="2114" w:type="pct"/>
            <w:gridSpan w:val="4"/>
            <w:shd w:val="pct12" w:color="auto" w:fill="auto"/>
            <w:vAlign w:val="center"/>
          </w:tcPr>
          <w:p w:rsidR="00F921A3" w:rsidRPr="001B6CA9" w:rsidRDefault="00F921A3" w:rsidP="000E5A45">
            <w:pPr>
              <w:snapToGrid w:val="0"/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1B6CA9">
              <w:rPr>
                <w:rFonts w:ascii="Times New Roman" w:hAnsi="Times New Roman" w:cs="Times New Roman"/>
                <w:b/>
                <w:lang w:eastAsia="ar-SA"/>
              </w:rPr>
              <w:lastRenderedPageBreak/>
              <w:t xml:space="preserve">Nr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k</w:t>
            </w:r>
            <w:r w:rsidRPr="001B6CA9">
              <w:rPr>
                <w:rFonts w:ascii="Times New Roman" w:hAnsi="Times New Roman" w:cs="Times New Roman"/>
                <w:b/>
                <w:lang w:eastAsia="ar-SA"/>
              </w:rPr>
              <w:t>onkursu:</w:t>
            </w:r>
          </w:p>
        </w:tc>
        <w:tc>
          <w:tcPr>
            <w:tcW w:w="2886" w:type="pct"/>
            <w:gridSpan w:val="15"/>
            <w:shd w:val="clear" w:color="auto" w:fill="FFFFFF" w:themeFill="background1"/>
          </w:tcPr>
          <w:p w:rsidR="00F921A3" w:rsidRPr="00940741" w:rsidRDefault="00F921A3" w:rsidP="00EB033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921A3" w:rsidRPr="00940741" w:rsidTr="00DD262A">
        <w:trPr>
          <w:trHeight w:val="592"/>
          <w:jc w:val="center"/>
        </w:trPr>
        <w:tc>
          <w:tcPr>
            <w:tcW w:w="2114" w:type="pct"/>
            <w:gridSpan w:val="4"/>
            <w:shd w:val="pct12" w:color="auto" w:fill="auto"/>
            <w:vAlign w:val="center"/>
          </w:tcPr>
          <w:p w:rsidR="00F921A3" w:rsidRPr="001B6CA9" w:rsidRDefault="00F921A3" w:rsidP="00A7178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F0FA2">
              <w:rPr>
                <w:rFonts w:ascii="Times New Roman" w:hAnsi="Times New Roman" w:cs="Times New Roman"/>
                <w:b/>
                <w:lang w:eastAsia="ar-SA"/>
              </w:rPr>
              <w:t xml:space="preserve">Nr wniosku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i d</w:t>
            </w:r>
            <w:r w:rsidRPr="00CF0FA2">
              <w:rPr>
                <w:rFonts w:ascii="Times New Roman" w:hAnsi="Times New Roman" w:cs="Times New Roman"/>
                <w:b/>
                <w:lang w:eastAsia="ar-SA"/>
              </w:rPr>
              <w:t>ata złożenia:</w:t>
            </w:r>
          </w:p>
        </w:tc>
        <w:tc>
          <w:tcPr>
            <w:tcW w:w="2886" w:type="pct"/>
            <w:gridSpan w:val="15"/>
            <w:shd w:val="clear" w:color="auto" w:fill="FFFFFF" w:themeFill="background1"/>
          </w:tcPr>
          <w:p w:rsidR="00F921A3" w:rsidRPr="00940741" w:rsidRDefault="00F921A3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910" w:rsidRPr="00940741" w:rsidTr="009B4910">
        <w:trPr>
          <w:trHeight w:val="235"/>
          <w:jc w:val="center"/>
        </w:trPr>
        <w:tc>
          <w:tcPr>
            <w:tcW w:w="5000" w:type="pct"/>
            <w:gridSpan w:val="19"/>
          </w:tcPr>
          <w:p w:rsidR="009B4910" w:rsidRPr="00940741" w:rsidRDefault="009B4910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910" w:rsidRPr="00FB19AA" w:rsidTr="009B4910">
        <w:trPr>
          <w:trHeight w:val="235"/>
          <w:jc w:val="center"/>
        </w:trPr>
        <w:tc>
          <w:tcPr>
            <w:tcW w:w="5000" w:type="pct"/>
            <w:gridSpan w:val="19"/>
            <w:shd w:val="pct10" w:color="auto" w:fill="auto"/>
          </w:tcPr>
          <w:p w:rsidR="009B4910" w:rsidRPr="00CD4EA2" w:rsidRDefault="009B4910" w:rsidP="00CD4EA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bookmarkStart w:id="0" w:name="OLE_LINK1"/>
            <w:bookmarkStart w:id="1" w:name="OLE_LINK2"/>
            <w:bookmarkStart w:id="2" w:name="OLE_LINK3"/>
            <w:r w:rsidRPr="00FB19AA">
              <w:rPr>
                <w:rFonts w:ascii="Times New Roman" w:hAnsi="Times New Roman" w:cs="Times New Roman"/>
                <w:b/>
                <w:sz w:val="24"/>
                <w:szCs w:val="24"/>
              </w:rPr>
              <w:t>OCENA ZGODNOŚCI Z KRYTERIAMI FORMALNYMI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2E19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D17E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negatywnej </w:t>
            </w:r>
            <w:r w:rsidRPr="00D17E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oceny formalnej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 przysługuje</w:t>
            </w:r>
            <w:r w:rsidRPr="00FB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bookmarkEnd w:id="1"/>
            <w:bookmarkEnd w:id="2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protest)</w:t>
            </w:r>
            <w:r w:rsidRPr="00FB1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(Wypełnia Biuro LGD)</w:t>
            </w:r>
          </w:p>
        </w:tc>
      </w:tr>
      <w:tr w:rsidR="00F921A3" w:rsidRPr="00940741" w:rsidTr="005761E3">
        <w:trPr>
          <w:trHeight w:val="235"/>
          <w:jc w:val="center"/>
        </w:trPr>
        <w:tc>
          <w:tcPr>
            <w:tcW w:w="230" w:type="pct"/>
            <w:shd w:val="pct10" w:color="auto" w:fill="auto"/>
            <w:vAlign w:val="bottom"/>
          </w:tcPr>
          <w:p w:rsidR="00F921A3" w:rsidRPr="00FB19AA" w:rsidRDefault="00F921A3" w:rsidP="00CC317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FB19A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40" w:type="pct"/>
            <w:gridSpan w:val="9"/>
            <w:shd w:val="pct10" w:color="auto" w:fill="auto"/>
            <w:vAlign w:val="bottom"/>
          </w:tcPr>
          <w:p w:rsidR="00F921A3" w:rsidRPr="00FB19AA" w:rsidRDefault="00F921A3" w:rsidP="00CC3172">
            <w:pPr>
              <w:ind w:left="0"/>
              <w:rPr>
                <w:rFonts w:ascii="Times New Roman" w:hAnsi="Times New Roman" w:cs="Times New Roman"/>
                <w:b/>
              </w:rPr>
            </w:pPr>
          </w:p>
          <w:p w:rsidR="00F921A3" w:rsidRPr="00FB19AA" w:rsidRDefault="00F921A3" w:rsidP="00CC317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FB19AA">
              <w:rPr>
                <w:rFonts w:ascii="Times New Roman" w:hAnsi="Times New Roman" w:cs="Times New Roman"/>
                <w:b/>
              </w:rPr>
              <w:t>Nazwa kryterium formalnego</w:t>
            </w:r>
          </w:p>
        </w:tc>
        <w:tc>
          <w:tcPr>
            <w:tcW w:w="1026" w:type="pct"/>
            <w:gridSpan w:val="7"/>
            <w:shd w:val="pct10" w:color="auto" w:fill="auto"/>
          </w:tcPr>
          <w:p w:rsidR="00F921A3" w:rsidRPr="00FB19AA" w:rsidRDefault="00F921A3" w:rsidP="00CC317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19A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4" w:type="pct"/>
            <w:gridSpan w:val="2"/>
            <w:shd w:val="pct10" w:color="auto" w:fill="auto"/>
            <w:vAlign w:val="center"/>
          </w:tcPr>
          <w:p w:rsidR="00F921A3" w:rsidRPr="00FB19AA" w:rsidRDefault="00F921A3" w:rsidP="00CC317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19A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921A3" w:rsidRPr="00940741" w:rsidTr="005761E3">
        <w:trPr>
          <w:trHeight w:val="402"/>
          <w:jc w:val="center"/>
        </w:trPr>
        <w:tc>
          <w:tcPr>
            <w:tcW w:w="230" w:type="pct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0" w:type="pct"/>
            <w:gridSpan w:val="9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Miejsce złożenia wniosku o przyznanie pomocy jest zgodne z miejscem wskazanym w ogłoszeniu o naborze wniosków</w:t>
            </w:r>
          </w:p>
        </w:tc>
        <w:tc>
          <w:tcPr>
            <w:tcW w:w="1026" w:type="pct"/>
            <w:gridSpan w:val="7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940741" w:rsidTr="005761E3">
        <w:trPr>
          <w:trHeight w:val="402"/>
          <w:jc w:val="center"/>
        </w:trPr>
        <w:tc>
          <w:tcPr>
            <w:tcW w:w="230" w:type="pct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0" w:type="pct"/>
            <w:gridSpan w:val="9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 xml:space="preserve">Wniosek o przyznanie pomocy został złożony w terminie wskazanym </w:t>
            </w:r>
            <w:r w:rsidRPr="00FB19AA">
              <w:rPr>
                <w:rFonts w:ascii="Times New Roman" w:hAnsi="Times New Roman" w:cs="Times New Roman"/>
              </w:rPr>
              <w:br/>
              <w:t>w ogłoszeniu o naborze wniosków</w:t>
            </w:r>
          </w:p>
        </w:tc>
        <w:tc>
          <w:tcPr>
            <w:tcW w:w="1026" w:type="pct"/>
            <w:gridSpan w:val="7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940741" w:rsidTr="005761E3">
        <w:trPr>
          <w:trHeight w:val="402"/>
          <w:jc w:val="center"/>
        </w:trPr>
        <w:tc>
          <w:tcPr>
            <w:tcW w:w="230" w:type="pct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0" w:type="pct"/>
            <w:gridSpan w:val="9"/>
            <w:shd w:val="pct10" w:color="auto" w:fill="auto"/>
            <w:vAlign w:val="center"/>
          </w:tcPr>
          <w:p w:rsidR="00F921A3" w:rsidRPr="00FB19AA" w:rsidRDefault="00F921A3" w:rsidP="00346716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 xml:space="preserve">Operacja jest zgodna z zakresem tematycznym wskazanym w ogłoszeniu </w:t>
            </w:r>
            <w:r w:rsidRPr="00FB19AA">
              <w:rPr>
                <w:rFonts w:ascii="Times New Roman" w:hAnsi="Times New Roman" w:cs="Times New Roman"/>
              </w:rPr>
              <w:br/>
              <w:t>o naborze wniosków</w:t>
            </w:r>
          </w:p>
        </w:tc>
        <w:tc>
          <w:tcPr>
            <w:tcW w:w="1026" w:type="pct"/>
            <w:gridSpan w:val="7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940741" w:rsidTr="005761E3">
        <w:trPr>
          <w:trHeight w:val="402"/>
          <w:jc w:val="center"/>
        </w:trPr>
        <w:tc>
          <w:tcPr>
            <w:tcW w:w="230" w:type="pct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0" w:type="pct"/>
            <w:gridSpan w:val="9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Operacja jest zgodna z formą wsparcia wskazaną w ogłoszeniu o naborze wniosków</w:t>
            </w:r>
          </w:p>
        </w:tc>
        <w:tc>
          <w:tcPr>
            <w:tcW w:w="1026" w:type="pct"/>
            <w:gridSpan w:val="7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940741" w:rsidTr="00DD262A">
        <w:trPr>
          <w:trHeight w:val="402"/>
          <w:jc w:val="center"/>
        </w:trPr>
        <w:tc>
          <w:tcPr>
            <w:tcW w:w="230" w:type="pct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0" w:type="pct"/>
            <w:gridSpan w:val="9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Operacja spełnia dodatkowe warunki ud</w:t>
            </w:r>
            <w:r w:rsidR="00CE0398">
              <w:rPr>
                <w:rFonts w:ascii="Times New Roman" w:hAnsi="Times New Roman" w:cs="Times New Roman"/>
              </w:rPr>
              <w:t xml:space="preserve">zielenia wsparcia obowiązujące </w:t>
            </w:r>
            <w:r w:rsidRPr="00FB19AA">
              <w:rPr>
                <w:rFonts w:ascii="Times New Roman" w:hAnsi="Times New Roman" w:cs="Times New Roman"/>
              </w:rPr>
              <w:t>w ramach naboru:</w:t>
            </w:r>
          </w:p>
        </w:tc>
        <w:tc>
          <w:tcPr>
            <w:tcW w:w="1830" w:type="pct"/>
            <w:gridSpan w:val="9"/>
            <w:shd w:val="clear" w:color="auto" w:fill="D9D9D9" w:themeFill="background1" w:themeFillShade="D9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F921A3" w:rsidRPr="00940741" w:rsidTr="005761E3">
        <w:trPr>
          <w:trHeight w:val="402"/>
          <w:jc w:val="center"/>
        </w:trPr>
        <w:tc>
          <w:tcPr>
            <w:tcW w:w="230" w:type="pct"/>
            <w:shd w:val="pct10" w:color="auto" w:fill="auto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40" w:type="pct"/>
            <w:gridSpan w:val="9"/>
            <w:shd w:val="pct10" w:color="auto" w:fill="auto"/>
            <w:vAlign w:val="bottom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</w:p>
        </w:tc>
        <w:tc>
          <w:tcPr>
            <w:tcW w:w="1026" w:type="pct"/>
            <w:gridSpan w:val="7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940741" w:rsidTr="005761E3">
        <w:trPr>
          <w:trHeight w:val="402"/>
          <w:jc w:val="center"/>
        </w:trPr>
        <w:tc>
          <w:tcPr>
            <w:tcW w:w="230" w:type="pct"/>
            <w:shd w:val="pct10" w:color="auto" w:fill="auto"/>
            <w:vAlign w:val="bottom"/>
          </w:tcPr>
          <w:p w:rsidR="00F921A3" w:rsidRPr="00FB19AA" w:rsidRDefault="00F921A3" w:rsidP="00D03F4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40" w:type="pct"/>
            <w:gridSpan w:val="9"/>
            <w:shd w:val="pct10" w:color="auto" w:fill="auto"/>
            <w:vAlign w:val="bottom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</w:p>
        </w:tc>
        <w:tc>
          <w:tcPr>
            <w:tcW w:w="1026" w:type="pct"/>
            <w:gridSpan w:val="7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940741" w:rsidTr="005761E3">
        <w:trPr>
          <w:trHeight w:val="402"/>
          <w:jc w:val="center"/>
        </w:trPr>
        <w:tc>
          <w:tcPr>
            <w:tcW w:w="3170" w:type="pct"/>
            <w:gridSpan w:val="10"/>
            <w:vMerge w:val="restart"/>
            <w:shd w:val="pct10" w:color="auto" w:fill="auto"/>
            <w:vAlign w:val="center"/>
          </w:tcPr>
          <w:p w:rsidR="00F921A3" w:rsidRPr="00FB19AA" w:rsidRDefault="00F921A3" w:rsidP="00D03F4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FB19AA">
              <w:rPr>
                <w:rFonts w:ascii="Times New Roman" w:hAnsi="Times New Roman" w:cs="Times New Roman"/>
                <w:b/>
              </w:rPr>
              <w:t>Operacja spełnia kryteria formalne:</w:t>
            </w:r>
          </w:p>
        </w:tc>
        <w:tc>
          <w:tcPr>
            <w:tcW w:w="1026" w:type="pct"/>
            <w:gridSpan w:val="7"/>
            <w:shd w:val="pct10" w:color="auto" w:fill="auto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B19AA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804" w:type="pct"/>
            <w:gridSpan w:val="2"/>
            <w:vAlign w:val="center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F921A3" w:rsidRPr="00940741" w:rsidTr="005761E3">
        <w:trPr>
          <w:trHeight w:val="402"/>
          <w:jc w:val="center"/>
        </w:trPr>
        <w:tc>
          <w:tcPr>
            <w:tcW w:w="3170" w:type="pct"/>
            <w:gridSpan w:val="10"/>
            <w:vMerge/>
            <w:shd w:val="pct10" w:color="auto" w:fill="auto"/>
            <w:vAlign w:val="bottom"/>
          </w:tcPr>
          <w:p w:rsidR="00F921A3" w:rsidRPr="00FB19AA" w:rsidRDefault="00F921A3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gridSpan w:val="7"/>
            <w:shd w:val="pct10" w:color="auto" w:fill="auto"/>
          </w:tcPr>
          <w:p w:rsidR="00F921A3" w:rsidRPr="00FB19AA" w:rsidRDefault="00F921A3" w:rsidP="0035729F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19AA"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804" w:type="pct"/>
            <w:gridSpan w:val="2"/>
            <w:vAlign w:val="center"/>
          </w:tcPr>
          <w:p w:rsidR="00F921A3" w:rsidRPr="00FB19AA" w:rsidRDefault="00F921A3" w:rsidP="0035729F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9B4910" w:rsidRPr="00940741" w:rsidTr="009B4910">
        <w:trPr>
          <w:trHeight w:val="234"/>
          <w:jc w:val="center"/>
        </w:trPr>
        <w:tc>
          <w:tcPr>
            <w:tcW w:w="5000" w:type="pct"/>
            <w:gridSpan w:val="19"/>
            <w:shd w:val="clear" w:color="auto" w:fill="FFFFFF" w:themeFill="background1"/>
          </w:tcPr>
          <w:p w:rsidR="009B4910" w:rsidRPr="006B68E7" w:rsidRDefault="009B4910" w:rsidP="006B68E7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4910" w:rsidRPr="00940741" w:rsidTr="009B4910">
        <w:trPr>
          <w:trHeight w:val="470"/>
          <w:jc w:val="center"/>
        </w:trPr>
        <w:tc>
          <w:tcPr>
            <w:tcW w:w="5000" w:type="pct"/>
            <w:gridSpan w:val="19"/>
            <w:shd w:val="pct10" w:color="auto" w:fill="FFFFFF" w:themeFill="background1"/>
          </w:tcPr>
          <w:p w:rsidR="009B4910" w:rsidRPr="00D03F4E" w:rsidRDefault="009B4910" w:rsidP="009E2966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2E0A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D03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bookmarkStart w:id="3" w:name="OLE_LINK4"/>
            <w:bookmarkStart w:id="4" w:name="OLE_LINK5"/>
            <w:bookmarkStart w:id="5" w:name="OLE_LINK6"/>
            <w:r w:rsidRPr="00D03F4E">
              <w:rPr>
                <w:rFonts w:ascii="Times New Roman" w:hAnsi="Times New Roman" w:cs="Times New Roman"/>
                <w:b/>
                <w:sz w:val="24"/>
                <w:szCs w:val="24"/>
              </w:rPr>
              <w:t>OCENA ZGODNOŚCI OPERACJI Z: CELAMI OGÓLNYMI, CELAMI SZCZEGÓŁOWYMI, PRZEDSIĘWZIĘCIAMI ORAZ WSKAŹNIKAMI ZAWARTYMI W LSR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3"/>
            <w:bookmarkEnd w:id="4"/>
            <w:bookmarkEnd w:id="5"/>
            <w:r w:rsidRPr="00532E0A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</w:p>
        </w:tc>
      </w:tr>
      <w:tr w:rsidR="009B4910" w:rsidRPr="00F81261" w:rsidTr="009B4910">
        <w:trPr>
          <w:trHeight w:val="417"/>
          <w:jc w:val="center"/>
        </w:trPr>
        <w:tc>
          <w:tcPr>
            <w:tcW w:w="5000" w:type="pct"/>
            <w:gridSpan w:val="19"/>
            <w:shd w:val="pct12" w:color="auto" w:fill="auto"/>
          </w:tcPr>
          <w:p w:rsidR="009B4910" w:rsidRDefault="009B4910" w:rsidP="006B68E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9B4910" w:rsidRPr="006B68E7" w:rsidRDefault="009B4910" w:rsidP="006B68E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B68E7">
              <w:rPr>
                <w:rFonts w:ascii="Times New Roman" w:hAnsi="Times New Roman" w:cs="Times New Roman"/>
                <w:b/>
                <w:bCs/>
                <w:lang w:eastAsia="ar-SA"/>
              </w:rPr>
              <w:t>I. Czy realizacja operacji przyczyni się do osiągnięcia celów ogólnych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, szczegółowych, przedsięwzięć </w:t>
            </w:r>
            <w:r w:rsidRPr="006B68E7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LSR? </w:t>
            </w:r>
            <w:r w:rsidRPr="006B68E7">
              <w:rPr>
                <w:rFonts w:ascii="Times New Roman" w:hAnsi="Times New Roman" w:cs="Times New Roman"/>
                <w:bCs/>
                <w:i/>
                <w:lang w:eastAsia="ar-SA"/>
              </w:rPr>
              <w:t>(należy wstawić „X”</w:t>
            </w:r>
            <w:r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 w ramach </w:t>
            </w:r>
            <w:r w:rsidRPr="0001255D">
              <w:rPr>
                <w:rFonts w:ascii="Times New Roman" w:hAnsi="Times New Roman" w:cs="Times New Roman"/>
                <w:bCs/>
                <w:i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color w:val="FF0000"/>
                <w:lang w:eastAsia="ar-SA"/>
              </w:rPr>
              <w:t xml:space="preserve"> </w:t>
            </w:r>
            <w:r w:rsidRPr="003531FC">
              <w:rPr>
                <w:rFonts w:ascii="Times New Roman" w:hAnsi="Times New Roman" w:cs="Times New Roman"/>
                <w:bCs/>
                <w:i/>
                <w:lang w:eastAsia="ar-SA"/>
              </w:rPr>
              <w:t>celu ogólnego)</w:t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FFFF00"/>
            <w:vAlign w:val="center"/>
          </w:tcPr>
          <w:p w:rsidR="00DD262A" w:rsidRPr="00F81261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F81261">
              <w:rPr>
                <w:rFonts w:ascii="Times New Roman" w:hAnsi="Times New Roman" w:cs="Times New Roman"/>
                <w:bCs/>
              </w:rPr>
              <w:t>C</w:t>
            </w:r>
            <w:r>
              <w:rPr>
                <w:rFonts w:ascii="Times New Roman" w:hAnsi="Times New Roman" w:cs="Times New Roman"/>
                <w:bCs/>
              </w:rPr>
              <w:t>el ogólny I</w:t>
            </w:r>
            <w:r w:rsidRPr="00F81261">
              <w:rPr>
                <w:rFonts w:ascii="Times New Roman" w:hAnsi="Times New Roman" w:cs="Times New Roman"/>
                <w:bCs/>
              </w:rPr>
              <w:t xml:space="preserve">: </w:t>
            </w:r>
            <w:r w:rsidRPr="004A3FC1">
              <w:rPr>
                <w:rFonts w:ascii="Times New Roman" w:hAnsi="Times New Roman" w:cs="Times New Roman"/>
                <w:b/>
                <w:bCs/>
              </w:rPr>
              <w:t>Wzrost zamożności mieszkańców przy równoczesnym zachowaniu stanu środowiska naturalnego</w:t>
            </w:r>
          </w:p>
        </w:tc>
        <w:tc>
          <w:tcPr>
            <w:tcW w:w="470" w:type="pct"/>
            <w:vAlign w:val="center"/>
          </w:tcPr>
          <w:p w:rsidR="00DD262A" w:rsidRPr="00F81261" w:rsidRDefault="00DD262A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B2A1C7" w:themeFill="accent4" w:themeFillTint="99"/>
            <w:vAlign w:val="center"/>
          </w:tcPr>
          <w:p w:rsidR="00DD262A" w:rsidRPr="00F81261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F81261">
              <w:rPr>
                <w:rFonts w:ascii="Times New Roman" w:hAnsi="Times New Roman" w:cs="Times New Roman"/>
                <w:bCs/>
              </w:rPr>
              <w:t>C</w:t>
            </w:r>
            <w:r>
              <w:rPr>
                <w:rFonts w:ascii="Times New Roman" w:hAnsi="Times New Roman" w:cs="Times New Roman"/>
                <w:bCs/>
              </w:rPr>
              <w:t>el szczegółowy I</w:t>
            </w:r>
            <w:r w:rsidRPr="00F81261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A3FC1">
              <w:rPr>
                <w:rFonts w:ascii="Times New Roman" w:hAnsi="Times New Roman" w:cs="Times New Roman"/>
                <w:b/>
                <w:bCs/>
              </w:rPr>
              <w:t>Różnicowanie działalności, zakładanie i rozwój małych przedsiębiorstw i tworzenie nowych miejsc pracy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DD262A" w:rsidRPr="00F81261" w:rsidRDefault="00DD262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CCC0D9" w:themeFill="accent4" w:themeFillTint="66"/>
            <w:vAlign w:val="center"/>
          </w:tcPr>
          <w:p w:rsidR="00DD262A" w:rsidRPr="00050EB3" w:rsidRDefault="00DD262A" w:rsidP="00483858">
            <w:pPr>
              <w:pStyle w:val="Default"/>
              <w:rPr>
                <w:bCs/>
                <w:color w:val="auto"/>
              </w:rPr>
            </w:pPr>
            <w:r w:rsidRPr="00050EB3">
              <w:rPr>
                <w:bCs/>
                <w:color w:val="auto"/>
              </w:rPr>
              <w:t>Przedsięwzięcie</w:t>
            </w:r>
            <w:r>
              <w:rPr>
                <w:bCs/>
                <w:color w:val="auto"/>
              </w:rPr>
              <w:t xml:space="preserve"> 1.1.1 </w:t>
            </w:r>
            <w:r w:rsidRPr="004A3FC1">
              <w:rPr>
                <w:b/>
                <w:i/>
                <w:color w:val="auto"/>
                <w:sz w:val="22"/>
                <w:szCs w:val="22"/>
              </w:rPr>
              <w:t>Dotacje na rozpoczęcie działalności gospodarczej dla osób chcących rozpocząć działalność gospodarczą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70" w:type="pct"/>
            <w:vAlign w:val="center"/>
          </w:tcPr>
          <w:p w:rsidR="00DD262A" w:rsidRPr="00F81261" w:rsidRDefault="00DD262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CCC0D9" w:themeFill="accent4" w:themeFillTint="66"/>
            <w:vAlign w:val="center"/>
          </w:tcPr>
          <w:p w:rsidR="00DD262A" w:rsidRPr="00050EB3" w:rsidRDefault="00DD262A" w:rsidP="00483858">
            <w:pPr>
              <w:pStyle w:val="Default"/>
              <w:rPr>
                <w:bCs/>
                <w:color w:val="auto"/>
              </w:rPr>
            </w:pPr>
            <w:r w:rsidRPr="00050EB3">
              <w:rPr>
                <w:color w:val="auto"/>
                <w:sz w:val="22"/>
                <w:szCs w:val="22"/>
              </w:rPr>
              <w:t>Przedsięwzięcie</w:t>
            </w:r>
            <w:r>
              <w:rPr>
                <w:color w:val="auto"/>
                <w:sz w:val="22"/>
                <w:szCs w:val="22"/>
              </w:rPr>
              <w:t xml:space="preserve"> 1.1.2 </w:t>
            </w:r>
            <w:r w:rsidRPr="004A3FC1">
              <w:rPr>
                <w:b/>
                <w:i/>
                <w:color w:val="auto"/>
                <w:sz w:val="22"/>
                <w:szCs w:val="22"/>
              </w:rPr>
              <w:t>Subsydiowanie zatrudnienia, tworzenie nowych miejsc pracy i doposażenie miejsc pracy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70" w:type="pct"/>
            <w:vAlign w:val="center"/>
          </w:tcPr>
          <w:p w:rsidR="00DD262A" w:rsidRPr="00F81261" w:rsidRDefault="00DD262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31849B" w:themeFill="accent5" w:themeFillShade="BF"/>
            <w:vAlign w:val="center"/>
          </w:tcPr>
          <w:p w:rsidR="00DD262A" w:rsidRPr="00FF6745" w:rsidRDefault="00DD262A" w:rsidP="00483858">
            <w:pPr>
              <w:pStyle w:val="Default"/>
              <w:rPr>
                <w:color w:val="auto"/>
                <w:sz w:val="22"/>
                <w:szCs w:val="22"/>
              </w:rPr>
            </w:pPr>
            <w:r w:rsidRPr="00F81261">
              <w:rPr>
                <w:bCs/>
              </w:rPr>
              <w:t>C</w:t>
            </w:r>
            <w:r>
              <w:rPr>
                <w:bCs/>
              </w:rPr>
              <w:t>el szczegółowy II</w:t>
            </w:r>
            <w:r w:rsidRPr="00F81261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4A3FC1">
              <w:rPr>
                <w:rFonts w:eastAsiaTheme="minorHAnsi"/>
                <w:b/>
                <w:bCs/>
                <w:color w:val="auto"/>
                <w:sz w:val="22"/>
                <w:szCs w:val="22"/>
                <w:lang w:eastAsia="en-US"/>
              </w:rPr>
              <w:t>Zrównoważony rozwój infrastruktury technicznej i społecznej na obszarach wiejskich</w:t>
            </w:r>
          </w:p>
        </w:tc>
        <w:tc>
          <w:tcPr>
            <w:tcW w:w="470" w:type="pct"/>
            <w:vAlign w:val="center"/>
          </w:tcPr>
          <w:p w:rsidR="00DD262A" w:rsidRPr="00F81261" w:rsidRDefault="00DD262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B6DDE8" w:themeFill="accent5" w:themeFillTint="66"/>
            <w:vAlign w:val="center"/>
          </w:tcPr>
          <w:p w:rsidR="00DD262A" w:rsidRPr="00FF6745" w:rsidRDefault="00DD262A" w:rsidP="00483858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FF6745">
              <w:rPr>
                <w:color w:val="auto"/>
                <w:sz w:val="22"/>
                <w:szCs w:val="22"/>
              </w:rPr>
              <w:t>Przedsięwzięcie</w:t>
            </w:r>
            <w:r>
              <w:rPr>
                <w:color w:val="auto"/>
                <w:sz w:val="22"/>
                <w:szCs w:val="22"/>
              </w:rPr>
              <w:t xml:space="preserve"> 1.2.1 </w:t>
            </w:r>
            <w:r w:rsidRPr="004A3FC1">
              <w:rPr>
                <w:b/>
                <w:i/>
                <w:color w:val="auto"/>
                <w:sz w:val="22"/>
                <w:szCs w:val="22"/>
              </w:rPr>
              <w:t>Poprawa infrastruktury turystycznej, sportowo-rekreacyjnej, kulturalnej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70" w:type="pct"/>
          </w:tcPr>
          <w:p w:rsidR="00DD262A" w:rsidRPr="00144671" w:rsidRDefault="00DD262A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C280E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B6DDE8" w:themeFill="accent5" w:themeFillTint="66"/>
            <w:vAlign w:val="center"/>
          </w:tcPr>
          <w:p w:rsidR="00DD262A" w:rsidRPr="00FF6745" w:rsidRDefault="00DD262A" w:rsidP="00483858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FF6745">
              <w:rPr>
                <w:color w:val="auto"/>
                <w:sz w:val="22"/>
                <w:szCs w:val="22"/>
              </w:rPr>
              <w:t>Przedsięwzięcie</w:t>
            </w:r>
            <w:r>
              <w:rPr>
                <w:color w:val="auto"/>
                <w:sz w:val="22"/>
                <w:szCs w:val="22"/>
              </w:rPr>
              <w:t xml:space="preserve"> 1.2.2 </w:t>
            </w:r>
            <w:r w:rsidRPr="004A3FC1">
              <w:rPr>
                <w:b/>
                <w:i/>
                <w:color w:val="auto"/>
                <w:sz w:val="21"/>
                <w:szCs w:val="21"/>
              </w:rPr>
              <w:t>Budowa lub rozbudowa placów zabaw</w:t>
            </w:r>
            <w:r>
              <w:rPr>
                <w:b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470" w:type="pct"/>
          </w:tcPr>
          <w:p w:rsidR="00DD262A" w:rsidRPr="00144671" w:rsidRDefault="00DD262A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C280E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948A54" w:themeFill="background2" w:themeFillShade="80"/>
            <w:vAlign w:val="center"/>
          </w:tcPr>
          <w:p w:rsidR="00DD262A" w:rsidRPr="00F81261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F81261">
              <w:rPr>
                <w:rFonts w:ascii="Times New Roman" w:hAnsi="Times New Roman" w:cs="Times New Roman"/>
                <w:bCs/>
              </w:rPr>
              <w:t>C</w:t>
            </w:r>
            <w:r>
              <w:rPr>
                <w:rFonts w:ascii="Times New Roman" w:hAnsi="Times New Roman" w:cs="Times New Roman"/>
                <w:bCs/>
              </w:rPr>
              <w:t>el szczegółowy III</w:t>
            </w:r>
            <w:r w:rsidRPr="00F81261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A3FC1">
              <w:rPr>
                <w:rFonts w:ascii="Times New Roman" w:eastAsia="Times New Roman" w:hAnsi="Times New Roman" w:cs="Times New Roman"/>
                <w:b/>
                <w:lang w:eastAsia="pl-PL"/>
              </w:rPr>
              <w:t>Przeciwdziałanie skutkom zmian klimatycznych, ochrona powietrza i rozwój gospodarki niskoemisyjnej na obszarze działania LGD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</w:p>
        </w:tc>
        <w:tc>
          <w:tcPr>
            <w:tcW w:w="470" w:type="pct"/>
          </w:tcPr>
          <w:p w:rsidR="00DD262A" w:rsidRPr="00144671" w:rsidRDefault="00DD262A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C280E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483858">
        <w:trPr>
          <w:trHeight w:val="517"/>
          <w:jc w:val="center"/>
        </w:trPr>
        <w:tc>
          <w:tcPr>
            <w:tcW w:w="4530" w:type="pct"/>
            <w:gridSpan w:val="18"/>
            <w:shd w:val="clear" w:color="auto" w:fill="C4BC96" w:themeFill="background2" w:themeFillShade="BF"/>
            <w:vAlign w:val="center"/>
          </w:tcPr>
          <w:p w:rsidR="00DD262A" w:rsidRPr="009F28A0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Przedsięwzięcie 1.3.1 </w:t>
            </w:r>
            <w:r w:rsidRPr="004A3FC1">
              <w:rPr>
                <w:rFonts w:ascii="Times New Roman" w:hAnsi="Times New Roman" w:cs="Times New Roman"/>
                <w:b/>
                <w:bCs/>
                <w:i/>
              </w:rPr>
              <w:t>Edukacyjne imprezy plenerowe promujące ochronę środowiska oraz efektywność energetyczną</w:t>
            </w:r>
          </w:p>
        </w:tc>
        <w:tc>
          <w:tcPr>
            <w:tcW w:w="470" w:type="pct"/>
            <w:vAlign w:val="center"/>
          </w:tcPr>
          <w:p w:rsidR="00DD262A" w:rsidRPr="00144671" w:rsidRDefault="00DD262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E36C0A" w:themeFill="accent6" w:themeFillShade="BF"/>
            <w:vAlign w:val="center"/>
          </w:tcPr>
          <w:p w:rsidR="00DD262A" w:rsidRPr="00F81261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F81261">
              <w:rPr>
                <w:rFonts w:ascii="Times New Roman" w:hAnsi="Times New Roman" w:cs="Times New Roman"/>
                <w:bCs/>
              </w:rPr>
              <w:t>C</w:t>
            </w:r>
            <w:r>
              <w:rPr>
                <w:rFonts w:ascii="Times New Roman" w:hAnsi="Times New Roman" w:cs="Times New Roman"/>
                <w:bCs/>
              </w:rPr>
              <w:t>el szczegółowy IV</w:t>
            </w:r>
            <w:r w:rsidRPr="00F81261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A3FC1">
              <w:rPr>
                <w:rFonts w:ascii="Times New Roman" w:hAnsi="Times New Roman" w:cs="Times New Roman"/>
                <w:b/>
                <w:bCs/>
              </w:rPr>
              <w:t>Budowanie społeczeństwa obywatelskiego oraz tożsamości lokalnej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</w:tc>
        <w:tc>
          <w:tcPr>
            <w:tcW w:w="470" w:type="pct"/>
            <w:vAlign w:val="center"/>
          </w:tcPr>
          <w:p w:rsidR="00DD262A" w:rsidRPr="00F81261" w:rsidRDefault="00DD262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FABF8F" w:themeFill="accent6" w:themeFillTint="99"/>
            <w:vAlign w:val="center"/>
          </w:tcPr>
          <w:p w:rsidR="00DD262A" w:rsidRPr="00F81261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FF6745">
              <w:rPr>
                <w:rFonts w:ascii="Times New Roman" w:hAnsi="Times New Roman" w:cs="Times New Roman"/>
              </w:rPr>
              <w:t>Przedsięwzięcie</w:t>
            </w:r>
            <w:r>
              <w:rPr>
                <w:rFonts w:ascii="Times New Roman" w:hAnsi="Times New Roman" w:cs="Times New Roman"/>
              </w:rPr>
              <w:t xml:space="preserve"> 1.4.1 </w:t>
            </w:r>
            <w:r w:rsidRPr="004A3FC1">
              <w:rPr>
                <w:rFonts w:ascii="Times New Roman" w:hAnsi="Times New Roman" w:cs="Times New Roman"/>
                <w:b/>
                <w:i/>
              </w:rPr>
              <w:t>Wizyty studyjne na obszarze wzmacniania spójności społecznej i promowania dobrych praktyk</w:t>
            </w:r>
          </w:p>
        </w:tc>
        <w:tc>
          <w:tcPr>
            <w:tcW w:w="470" w:type="pct"/>
          </w:tcPr>
          <w:p w:rsidR="00DD262A" w:rsidRPr="00114D7D" w:rsidRDefault="00DD262A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FABF8F" w:themeFill="accent6" w:themeFillTint="99"/>
            <w:vAlign w:val="center"/>
          </w:tcPr>
          <w:p w:rsidR="00DD262A" w:rsidRPr="00FF6745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Przedsięwzięcie 1.4.2 </w:t>
            </w:r>
            <w:r w:rsidRPr="004A3FC1">
              <w:rPr>
                <w:rFonts w:ascii="Times New Roman" w:hAnsi="Times New Roman" w:cs="Times New Roman"/>
                <w:b/>
                <w:i/>
              </w:rPr>
              <w:t>Szkolenia dla pracowników biura LGD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" w:type="pct"/>
          </w:tcPr>
          <w:p w:rsidR="00DD262A" w:rsidRPr="00114D7D" w:rsidRDefault="00DD262A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FABF8F" w:themeFill="accent6" w:themeFillTint="99"/>
            <w:vAlign w:val="center"/>
          </w:tcPr>
          <w:p w:rsidR="00DD262A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Przedsięwzięcie 1.4.3 </w:t>
            </w:r>
            <w:r w:rsidRPr="004A3FC1">
              <w:rPr>
                <w:rFonts w:ascii="Times New Roman" w:hAnsi="Times New Roman" w:cs="Times New Roman"/>
                <w:b/>
                <w:i/>
              </w:rPr>
              <w:t>Szkolenia dla organów LGD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" w:type="pct"/>
          </w:tcPr>
          <w:p w:rsidR="00DD262A" w:rsidRPr="00114D7D" w:rsidRDefault="00DD262A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FABF8F" w:themeFill="accent6" w:themeFillTint="99"/>
            <w:vAlign w:val="center"/>
          </w:tcPr>
          <w:p w:rsidR="00DD262A" w:rsidRPr="00F81261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Przedsięwzięcie 1.4.4 </w:t>
            </w:r>
            <w:r w:rsidRPr="004A3FC1">
              <w:rPr>
                <w:rFonts w:ascii="Times New Roman" w:hAnsi="Times New Roman" w:cs="Times New Roman"/>
                <w:b/>
                <w:i/>
              </w:rPr>
              <w:t>Indywidualne doradztwo w zakresie ubiegania się o wsparcie na realizację operacji, świadczone w biurze LGD</w:t>
            </w:r>
          </w:p>
        </w:tc>
        <w:tc>
          <w:tcPr>
            <w:tcW w:w="470" w:type="pct"/>
          </w:tcPr>
          <w:p w:rsidR="00DD262A" w:rsidRPr="00114D7D" w:rsidRDefault="00DD262A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FABF8F" w:themeFill="accent6" w:themeFillTint="99"/>
            <w:vAlign w:val="center"/>
          </w:tcPr>
          <w:p w:rsidR="00DD262A" w:rsidRPr="00F81261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Przedsięwzięcie 1.4.5 </w:t>
            </w:r>
            <w:r w:rsidRPr="004A3FC1">
              <w:rPr>
                <w:rFonts w:ascii="Times New Roman" w:hAnsi="Times New Roman" w:cs="Times New Roman"/>
                <w:b/>
                <w:bCs/>
                <w:i/>
              </w:rPr>
              <w:t>Szkolenia dla grup defaworyzowanych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70" w:type="pct"/>
          </w:tcPr>
          <w:p w:rsidR="00DD262A" w:rsidRPr="00114D7D" w:rsidRDefault="00DD262A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D262A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FABF8F" w:themeFill="accent6" w:themeFillTint="99"/>
            <w:vAlign w:val="center"/>
          </w:tcPr>
          <w:p w:rsidR="00DD262A" w:rsidRPr="00F81261" w:rsidRDefault="00DD262A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Przedsięwzięcie 1.4.6 </w:t>
            </w:r>
            <w:r w:rsidRPr="004A3FC1">
              <w:rPr>
                <w:rFonts w:ascii="Times New Roman" w:hAnsi="Times New Roman" w:cs="Times New Roman"/>
                <w:b/>
                <w:bCs/>
                <w:i/>
              </w:rPr>
              <w:t>Współpraca LGD z innymi podmiotami w tym z partnerem zagranicznym w zakresie wykorzystania lokalnych zasobów: przyrodniczych, kulturowych, historycznych, turystycznych oraz produktów lokalnych</w:t>
            </w:r>
            <w:r w:rsidRPr="004A3FC1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470" w:type="pct"/>
          </w:tcPr>
          <w:p w:rsidR="00DD262A" w:rsidRPr="00114D7D" w:rsidRDefault="00DD262A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FABF8F" w:themeFill="accent6" w:themeFillTint="99"/>
            <w:vAlign w:val="center"/>
          </w:tcPr>
          <w:p w:rsidR="006B4721" w:rsidRDefault="006B4721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5877E8">
              <w:rPr>
                <w:rFonts w:ascii="Times New Roman" w:hAnsi="Times New Roman" w:cs="Times New Roman"/>
                <w:bCs/>
              </w:rPr>
              <w:t xml:space="preserve">Przedsięwzięcie 1.4.7 </w:t>
            </w:r>
            <w:r w:rsidRPr="005877E8">
              <w:rPr>
                <w:rFonts w:ascii="Times New Roman" w:hAnsi="Times New Roman" w:cs="Times New Roman"/>
                <w:b/>
                <w:bCs/>
                <w:i/>
              </w:rPr>
              <w:t>Współpraca LGD z innymi podmiotami z zakresie wykorzystania lokalnych zasobów przyrodniczych, turystycznych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70" w:type="pct"/>
          </w:tcPr>
          <w:p w:rsidR="006B4721" w:rsidRPr="00114D7D" w:rsidRDefault="006B4721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548DD4" w:themeFill="text2" w:themeFillTint="99"/>
            <w:vAlign w:val="center"/>
          </w:tcPr>
          <w:p w:rsidR="006B4721" w:rsidRPr="00F81261" w:rsidRDefault="006B4721" w:rsidP="0048385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Cel szczegółowy V: </w:t>
            </w:r>
            <w:r w:rsidRPr="004A3FC1">
              <w:rPr>
                <w:rFonts w:ascii="Times New Roman" w:hAnsi="Times New Roman" w:cs="Times New Roman"/>
                <w:b/>
                <w:bCs/>
              </w:rPr>
              <w:t>Rozwój i promocja turystyki oraz dziedzictwa kulturowego obszaru LGD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70" w:type="pct"/>
          </w:tcPr>
          <w:p w:rsidR="006B4721" w:rsidRPr="00114D7D" w:rsidRDefault="006B472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C6D9F1" w:themeFill="text2" w:themeFillTint="33"/>
            <w:vAlign w:val="center"/>
          </w:tcPr>
          <w:p w:rsidR="006B4721" w:rsidRPr="00F81261" w:rsidRDefault="00E43346" w:rsidP="00483858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Przedsięwzięcie 1.5.1 </w:t>
            </w:r>
            <w:r w:rsidR="006B4721" w:rsidRPr="004A3FC1">
              <w:rPr>
                <w:b/>
                <w:bCs/>
                <w:i/>
              </w:rPr>
              <w:t>Opracowanie, wydruk i dystrybucja wydawnictw (folderów) oraz materiałów promujących region, gadżetów promocyjnych</w:t>
            </w:r>
          </w:p>
        </w:tc>
        <w:tc>
          <w:tcPr>
            <w:tcW w:w="470" w:type="pct"/>
          </w:tcPr>
          <w:p w:rsidR="006B4721" w:rsidRPr="00114D7D" w:rsidRDefault="006B472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C6D9F1" w:themeFill="text2" w:themeFillTint="33"/>
            <w:vAlign w:val="center"/>
          </w:tcPr>
          <w:p w:rsidR="006B4721" w:rsidRPr="00F81261" w:rsidRDefault="006B4721" w:rsidP="00483858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Przedsięwzięcie 1.5.2 </w:t>
            </w:r>
            <w:r w:rsidRPr="004A3FC1">
              <w:rPr>
                <w:b/>
                <w:bCs/>
                <w:i/>
              </w:rPr>
              <w:t>Działania aktywizujące środowiska lokalne</w:t>
            </w:r>
          </w:p>
        </w:tc>
        <w:tc>
          <w:tcPr>
            <w:tcW w:w="470" w:type="pct"/>
          </w:tcPr>
          <w:p w:rsidR="006B4721" w:rsidRPr="00114D7D" w:rsidRDefault="006B472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F81261" w:rsidTr="00562A6B">
        <w:trPr>
          <w:trHeight w:val="517"/>
          <w:jc w:val="center"/>
        </w:trPr>
        <w:tc>
          <w:tcPr>
            <w:tcW w:w="4530" w:type="pct"/>
            <w:gridSpan w:val="18"/>
            <w:shd w:val="clear" w:color="auto" w:fill="C6D9F1" w:themeFill="text2" w:themeFillTint="33"/>
            <w:vAlign w:val="center"/>
          </w:tcPr>
          <w:p w:rsidR="006B4721" w:rsidRDefault="006B4721" w:rsidP="00483858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Przedsięwzięcie 1.5.3 </w:t>
            </w:r>
            <w:r w:rsidRPr="00562A6B">
              <w:rPr>
                <w:b/>
                <w:bCs/>
                <w:i/>
              </w:rPr>
              <w:t xml:space="preserve">Promocja obszaru objętego LSR, w tym wspólna promocja produktów </w:t>
            </w:r>
            <w:r>
              <w:rPr>
                <w:b/>
                <w:bCs/>
                <w:i/>
              </w:rPr>
              <w:br/>
            </w:r>
            <w:r w:rsidRPr="00562A6B">
              <w:rPr>
                <w:b/>
                <w:bCs/>
                <w:i/>
              </w:rPr>
              <w:t>i usług lokalnych</w:t>
            </w:r>
          </w:p>
        </w:tc>
        <w:tc>
          <w:tcPr>
            <w:tcW w:w="470" w:type="pct"/>
          </w:tcPr>
          <w:p w:rsidR="006B4721" w:rsidRPr="00114D7D" w:rsidRDefault="006B4721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F678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F81261" w:rsidTr="00DD262A">
        <w:trPr>
          <w:cantSplit/>
          <w:jc w:val="center"/>
        </w:trPr>
        <w:tc>
          <w:tcPr>
            <w:tcW w:w="2972" w:type="pct"/>
            <w:gridSpan w:val="9"/>
            <w:vMerge w:val="restart"/>
            <w:shd w:val="clear" w:color="auto" w:fill="D9D9D9" w:themeFill="background1" w:themeFillShade="D9"/>
            <w:vAlign w:val="center"/>
          </w:tcPr>
          <w:p w:rsidR="006B4721" w:rsidRPr="008D1D07" w:rsidRDefault="006B4721" w:rsidP="00532E0A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  <w:b/>
              </w:rPr>
            </w:pPr>
            <w:r w:rsidRPr="008D1D07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IV. Czy realizacja operacji jest zgodna ze wskaźnikami zaplanowanymi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8D1D07">
              <w:rPr>
                <w:rFonts w:ascii="Times New Roman" w:hAnsi="Times New Roman" w:cs="Times New Roman"/>
                <w:b/>
                <w:bCs/>
                <w:lang w:eastAsia="ar-SA"/>
              </w:rPr>
              <w:t>w LSR?</w:t>
            </w:r>
            <w:r w:rsidRPr="008D1D07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 (należy wstawić „X”)</w:t>
            </w:r>
          </w:p>
        </w:tc>
        <w:tc>
          <w:tcPr>
            <w:tcW w:w="690" w:type="pct"/>
            <w:gridSpan w:val="4"/>
            <w:shd w:val="clear" w:color="auto" w:fill="D9D9D9" w:themeFill="background1" w:themeFillShade="D9"/>
            <w:vAlign w:val="center"/>
          </w:tcPr>
          <w:p w:rsidR="006B4721" w:rsidRPr="008D1D07" w:rsidRDefault="006B4721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D1D07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338" w:type="pct"/>
            <w:gridSpan w:val="6"/>
          </w:tcPr>
          <w:p w:rsidR="006B4721" w:rsidRPr="00F81261" w:rsidRDefault="006B4721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F81261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</w:tc>
      </w:tr>
      <w:tr w:rsidR="006B4721" w:rsidRPr="00F81261" w:rsidTr="00DD262A">
        <w:trPr>
          <w:cantSplit/>
          <w:jc w:val="center"/>
        </w:trPr>
        <w:tc>
          <w:tcPr>
            <w:tcW w:w="2972" w:type="pct"/>
            <w:gridSpan w:val="9"/>
            <w:vMerge/>
            <w:shd w:val="clear" w:color="auto" w:fill="D9D9D9" w:themeFill="background1" w:themeFillShade="D9"/>
            <w:vAlign w:val="center"/>
          </w:tcPr>
          <w:p w:rsidR="006B4721" w:rsidRPr="008D1D07" w:rsidRDefault="006B4721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90" w:type="pct"/>
            <w:gridSpan w:val="4"/>
            <w:shd w:val="clear" w:color="auto" w:fill="D9D9D9" w:themeFill="background1" w:themeFillShade="D9"/>
            <w:vAlign w:val="center"/>
          </w:tcPr>
          <w:p w:rsidR="006B4721" w:rsidRPr="008D1D07" w:rsidRDefault="006B4721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D1D07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38" w:type="pct"/>
            <w:gridSpan w:val="6"/>
          </w:tcPr>
          <w:p w:rsidR="006B4721" w:rsidRPr="00F81261" w:rsidRDefault="006B4721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F81261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</w:tc>
      </w:tr>
      <w:tr w:rsidR="006B4721" w:rsidRPr="00F81261" w:rsidTr="009B4910">
        <w:trPr>
          <w:jc w:val="center"/>
        </w:trPr>
        <w:tc>
          <w:tcPr>
            <w:tcW w:w="5000" w:type="pct"/>
            <w:gridSpan w:val="19"/>
          </w:tcPr>
          <w:p w:rsidR="006B4721" w:rsidRPr="008D1D07" w:rsidRDefault="006B4721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</w:rPr>
            </w:pPr>
          </w:p>
        </w:tc>
      </w:tr>
      <w:tr w:rsidR="006B4721" w:rsidRPr="00F81261" w:rsidTr="00DD262A">
        <w:trPr>
          <w:trHeight w:val="355"/>
          <w:jc w:val="center"/>
        </w:trPr>
        <w:tc>
          <w:tcPr>
            <w:tcW w:w="2972" w:type="pct"/>
            <w:gridSpan w:val="9"/>
            <w:vMerge w:val="restart"/>
            <w:shd w:val="pct12" w:color="auto" w:fill="auto"/>
            <w:vAlign w:val="center"/>
          </w:tcPr>
          <w:p w:rsidR="006B4721" w:rsidRPr="008D1D07" w:rsidRDefault="006B4721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  <w:b/>
              </w:rPr>
            </w:pPr>
            <w:r w:rsidRPr="008D1D07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Operacja jest </w:t>
            </w:r>
            <w:r w:rsidRPr="008D1D07">
              <w:rPr>
                <w:rFonts w:ascii="Times New Roman" w:hAnsi="Times New Roman" w:cs="Times New Roman"/>
                <w:b/>
              </w:rPr>
              <w:t>zgodna z celami ogólnymi, celami szc</w:t>
            </w:r>
            <w:r>
              <w:rPr>
                <w:rFonts w:ascii="Times New Roman" w:hAnsi="Times New Roman" w:cs="Times New Roman"/>
                <w:b/>
              </w:rPr>
              <w:t xml:space="preserve">zegółowymi, </w:t>
            </w:r>
            <w:r w:rsidRPr="008D1D07">
              <w:rPr>
                <w:rFonts w:ascii="Times New Roman" w:hAnsi="Times New Roman" w:cs="Times New Roman"/>
                <w:b/>
              </w:rPr>
              <w:t>przedsięwzięciami oraz wskaźnikami zawartymi w LSR</w:t>
            </w:r>
          </w:p>
        </w:tc>
        <w:tc>
          <w:tcPr>
            <w:tcW w:w="690" w:type="pct"/>
            <w:gridSpan w:val="4"/>
            <w:shd w:val="pct12" w:color="auto" w:fill="auto"/>
            <w:vAlign w:val="center"/>
          </w:tcPr>
          <w:p w:rsidR="006B4721" w:rsidRPr="008D1D07" w:rsidRDefault="006B4721" w:rsidP="00EC4341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D1D07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338" w:type="pct"/>
            <w:gridSpan w:val="6"/>
          </w:tcPr>
          <w:p w:rsidR="006B4721" w:rsidRPr="00F81261" w:rsidRDefault="006B4721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F81261" w:rsidTr="00DD262A">
        <w:trPr>
          <w:jc w:val="center"/>
        </w:trPr>
        <w:tc>
          <w:tcPr>
            <w:tcW w:w="2972" w:type="pct"/>
            <w:gridSpan w:val="9"/>
            <w:vMerge/>
            <w:shd w:val="pct12" w:color="auto" w:fill="auto"/>
          </w:tcPr>
          <w:p w:rsidR="006B4721" w:rsidRPr="00F81261" w:rsidRDefault="006B4721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4"/>
            <w:shd w:val="pct12" w:color="auto" w:fill="auto"/>
            <w:vAlign w:val="center"/>
          </w:tcPr>
          <w:p w:rsidR="006B4721" w:rsidRPr="008D1D07" w:rsidRDefault="006B4721" w:rsidP="00EC4341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D1D07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38" w:type="pct"/>
            <w:gridSpan w:val="6"/>
          </w:tcPr>
          <w:p w:rsidR="006B4721" w:rsidRPr="00F81261" w:rsidRDefault="006B4721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8126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940741" w:rsidTr="009B4910">
        <w:trPr>
          <w:jc w:val="center"/>
        </w:trPr>
        <w:tc>
          <w:tcPr>
            <w:tcW w:w="5000" w:type="pct"/>
            <w:gridSpan w:val="19"/>
          </w:tcPr>
          <w:p w:rsidR="006B4721" w:rsidRPr="00940741" w:rsidRDefault="006B4721" w:rsidP="00B26B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9B4910">
        <w:tblPrEx>
          <w:jc w:val="left"/>
        </w:tblPrEx>
        <w:trPr>
          <w:trHeight w:val="771"/>
        </w:trPr>
        <w:tc>
          <w:tcPr>
            <w:tcW w:w="5000" w:type="pct"/>
            <w:gridSpan w:val="19"/>
            <w:shd w:val="pct12" w:color="auto" w:fill="auto"/>
          </w:tcPr>
          <w:p w:rsidR="006B4721" w:rsidRPr="00FB19AA" w:rsidRDefault="006B4721" w:rsidP="00B26B6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bookmarkStart w:id="6" w:name="OLE_LINK7"/>
            <w:bookmarkStart w:id="7" w:name="OLE_LINK8"/>
            <w:bookmarkStart w:id="8" w:name="OLE_LINK9"/>
            <w:r w:rsidRPr="00FB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ZGODNOŚCI OPERACJI Z PROW 2014 - 2020 </w:t>
            </w:r>
          </w:p>
          <w:p w:rsidR="006B4721" w:rsidRPr="00FB19AA" w:rsidRDefault="006B4721" w:rsidP="00CC3172">
            <w:pPr>
              <w:ind w:left="-108" w:right="-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B19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WERYFIKACJA ZGODNOŚCI OPERACJI Z WARUNKAMI PRZYZNANIA POMOCY OKREŚLONYMI W PROW 2014 - 2020</w:t>
            </w:r>
            <w:bookmarkEnd w:id="6"/>
            <w:bookmarkEnd w:id="7"/>
            <w:bookmarkEnd w:id="8"/>
            <w:r w:rsidRPr="00FB19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FB19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 xml:space="preserve">) </w:t>
            </w:r>
            <w:r w:rsidRPr="00FB19AA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</w:p>
        </w:tc>
      </w:tr>
      <w:tr w:rsidR="006B4721" w:rsidRPr="00A27686" w:rsidTr="009B4910">
        <w:tblPrEx>
          <w:jc w:val="left"/>
        </w:tblPrEx>
        <w:tc>
          <w:tcPr>
            <w:tcW w:w="5000" w:type="pct"/>
            <w:gridSpan w:val="19"/>
            <w:shd w:val="pct12" w:color="auto" w:fill="auto"/>
          </w:tcPr>
          <w:p w:rsidR="006B4721" w:rsidRPr="00FB19AA" w:rsidRDefault="006B4721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</w:pPr>
            <w:r w:rsidRPr="00FB19AA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t>Kartę wypełnia się przy zastosowaniu ogólnej wskazówki dotyczącej odpowiedzi TAK, NIE</w:t>
            </w:r>
            <w:r w:rsidRPr="00613C12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t>,</w:t>
            </w:r>
            <w:r w:rsidRPr="00613C12">
              <w:rPr>
                <w:rFonts w:ascii="Times New Roman" w:hAnsi="Times New Roman" w:cs="Times New Roman"/>
                <w:i/>
                <w:noProof/>
                <w:color w:val="FF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13C12">
              <w:rPr>
                <w:rFonts w:ascii="Times New Roman" w:hAnsi="Times New Roman" w:cs="Times New Roman"/>
                <w:i/>
                <w:noProof/>
                <w:color w:val="000000" w:themeColor="text1"/>
                <w:sz w:val="20"/>
                <w:szCs w:val="20"/>
                <w:u w:val="single"/>
                <w:lang w:eastAsia="pl-PL"/>
              </w:rPr>
              <w:t>DO UZUP,</w:t>
            </w:r>
            <w:r w:rsidRPr="00DD220C">
              <w:rPr>
                <w:rFonts w:ascii="Times New Roman" w:hAnsi="Times New Roman" w:cs="Times New Roman"/>
                <w:i/>
                <w:noProof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FB19AA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t>ND.</w:t>
            </w:r>
          </w:p>
          <w:p w:rsidR="006B4721" w:rsidRPr="00FB19AA" w:rsidRDefault="006B4721" w:rsidP="00B26B60">
            <w:pPr>
              <w:tabs>
                <w:tab w:val="left" w:pos="1565"/>
              </w:tabs>
              <w:ind w:left="601" w:hanging="6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  <w:r w:rsidRPr="00FB19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możliwe jest udzielenie jednoznacznej pozytywnej odpowiedzi na pytanie,</w:t>
            </w:r>
          </w:p>
          <w:p w:rsidR="006B4721" w:rsidRDefault="006B4721" w:rsidP="00B26B60">
            <w:pPr>
              <w:tabs>
                <w:tab w:val="left" w:pos="1565"/>
              </w:tabs>
              <w:ind w:left="601" w:hanging="6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  <w:r w:rsidRPr="00FB19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możliwe jest udzielenie jednoznacznej negatywnej odpowiedzi lub na podstawie dostępnych informacji</w:t>
            </w:r>
            <w:r w:rsidRPr="00FB19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i dokumentów nie można potwierdzić spełnienia danego kryterium,</w:t>
            </w:r>
          </w:p>
          <w:p w:rsidR="006B4721" w:rsidRPr="00DD220C" w:rsidRDefault="006B4721" w:rsidP="00B26B60">
            <w:pPr>
              <w:tabs>
                <w:tab w:val="left" w:pos="1565"/>
              </w:tabs>
              <w:ind w:left="601" w:hanging="601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13C1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DO UZUP.- weryfikowany punkt karty podlega wyjaśnieniom/uzupełnieniom na wezwanie LGD, z godnie z art.22 ust.1a-1c- ustawy RLKS</w:t>
            </w:r>
          </w:p>
          <w:p w:rsidR="006B4721" w:rsidRPr="00FB19AA" w:rsidRDefault="006B4721" w:rsidP="00B26B60">
            <w:pPr>
              <w:tabs>
                <w:tab w:val="left" w:pos="1565"/>
              </w:tabs>
              <w:ind w:left="601" w:hanging="6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ND</w:t>
            </w:r>
            <w:r w:rsidRPr="00FB19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weryfikowany punkt karty nie dotyczy danego Wnioskodawcy.</w:t>
            </w:r>
          </w:p>
          <w:p w:rsidR="006B4721" w:rsidRPr="00FB19AA" w:rsidRDefault="006B4721" w:rsidP="00B26B60">
            <w:pPr>
              <w:tabs>
                <w:tab w:val="left" w:pos="1565"/>
              </w:tabs>
              <w:ind w:left="601" w:hanging="6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2470" w:type="pct"/>
            <w:gridSpan w:val="6"/>
            <w:shd w:val="pct12" w:color="auto" w:fill="auto"/>
          </w:tcPr>
          <w:p w:rsidR="006B4721" w:rsidRPr="00A27686" w:rsidRDefault="006B4721" w:rsidP="00B26B60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pct"/>
            <w:gridSpan w:val="13"/>
            <w:shd w:val="pct12" w:color="auto" w:fill="auto"/>
          </w:tcPr>
          <w:p w:rsidR="006B4721" w:rsidRPr="00BC189F" w:rsidRDefault="006B4721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89F">
              <w:rPr>
                <w:rFonts w:ascii="Times New Roman" w:hAnsi="Times New Roman" w:cs="Times New Roman"/>
                <w:b/>
                <w:sz w:val="20"/>
                <w:szCs w:val="20"/>
              </w:rPr>
              <w:t>Weryfikujący</w:t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pct12" w:color="auto" w:fill="auto"/>
            <w:vAlign w:val="center"/>
          </w:tcPr>
          <w:p w:rsidR="006B4721" w:rsidRDefault="006B4721" w:rsidP="003D4B90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3D4B90" w:rsidRDefault="006B4721" w:rsidP="003D4B90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3D4B90">
              <w:rPr>
                <w:rFonts w:ascii="Times New Roman" w:hAnsi="Times New Roman" w:cs="Times New Roman"/>
                <w:b/>
              </w:rPr>
              <w:t>Ocena zgodności z programem:</w:t>
            </w:r>
          </w:p>
        </w:tc>
        <w:tc>
          <w:tcPr>
            <w:tcW w:w="847" w:type="pct"/>
            <w:gridSpan w:val="5"/>
            <w:shd w:val="pct12" w:color="auto" w:fill="auto"/>
            <w:vAlign w:val="center"/>
          </w:tcPr>
          <w:p w:rsidR="006B4721" w:rsidRPr="003D4B90" w:rsidRDefault="006B4721" w:rsidP="003D4B9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D4B90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3D4B90" w:rsidRDefault="006B4721" w:rsidP="003D4B9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D4B90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467" w:type="pct"/>
            <w:gridSpan w:val="3"/>
            <w:shd w:val="pct12" w:color="auto" w:fill="auto"/>
          </w:tcPr>
          <w:p w:rsidR="006B4721" w:rsidRPr="003D4B90" w:rsidRDefault="006B4721" w:rsidP="009B4910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UZUP.</w:t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Pr="003D4B90" w:rsidRDefault="006B4721" w:rsidP="003D4B9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D4B90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3D4B90">
            <w:pPr>
              <w:ind w:left="318" w:hanging="284"/>
              <w:rPr>
                <w:b/>
              </w:rPr>
            </w:pPr>
            <w:r w:rsidRPr="00FB19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I. </w:t>
            </w:r>
            <w:r w:rsidRPr="00FB1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Wnioskodawcą jest osoba fizyczna / osoba fizyczna wykonująca działalność gospodarczą</w:t>
            </w:r>
            <w:r w:rsidRPr="00FB19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rPr>
          <w:trHeight w:val="1051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FB19AA" w:rsidRDefault="00A0477A" w:rsidP="003D4B90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B19A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Miejsce zamieszkania osoby fizycznej  znajduje się na obszarze wiejskim objętym LSR - dotyczy osób fizycznych, które nie wykonują działalności gospodarczej, do której stosuje się przepisy ustawy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o swobodzie działalności gospodarczej</w:t>
            </w:r>
            <w:r w:rsidRPr="00FB19AA">
              <w:rPr>
                <w:vertAlign w:val="superscript"/>
              </w:rPr>
              <w:t>2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A27686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rPr>
          <w:trHeight w:val="1264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FB19AA" w:rsidRDefault="00A0477A" w:rsidP="003D4B90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2. Miejsce oznaczone adresem, pod którym osoba fizyczna wykonuje działalność gospodarczą, wpisanym do Centralnej Ewidencji</w:t>
            </w:r>
            <w:r w:rsidR="00BF7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Informacji o 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Działalności Gospodarczej znajduje się na obszarze wiejskim objętym LSR - dotyczy osób fizycznych, które wykonują działalność gospodarczą, do której stosuje się przepisy ustawy o swobodzie działalności gospodarczej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A27686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rPr>
          <w:trHeight w:val="675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FB19AA" w:rsidRDefault="00A0477A" w:rsidP="00B26B60">
            <w:pPr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3. Wnioskodawca jest obywatelem państwa członkowskiego Unii Europejskiej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Default="00A0477A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B26B60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FB19AA">
              <w:rPr>
                <w:rFonts w:ascii="Times New Roman" w:hAnsi="Times New Roman" w:cs="Times New Roman"/>
                <w:sz w:val="20"/>
                <w:szCs w:val="20"/>
              </w:rPr>
              <w:t>Wnioskodawca jest pełnoletni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Default="006B4721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20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Default="006B4721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FB19AA" w:rsidRDefault="00A0477A" w:rsidP="00B26B60">
            <w:pPr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5. Operacja dotyczy podejmowania działalności gospodarczej (§ 2 ust. 1 pkt. 2 lit. a rozporządzenia</w:t>
            </w:r>
            <w:r w:rsidRPr="00FB19AA">
              <w:rPr>
                <w:vertAlign w:val="superscript"/>
              </w:rPr>
              <w:t>3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), a o pomoc ubiega się wyłącznie podmiot spełniający warunki 1.1, 3 i 4 (§ 3 ust. 1 pkt. 1 lit. a-c rozporządzenia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FB19AA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FB19AA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B26B60">
            <w:pPr>
              <w:tabs>
                <w:tab w:val="right" w:pos="545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Wnioskodawca jest osobą prawną</w:t>
            </w:r>
            <w:r w:rsidRPr="00FB1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Default="006B4721" w:rsidP="00B26B60">
            <w:pPr>
              <w:jc w:val="center"/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FB19AA" w:rsidRDefault="00A0477A" w:rsidP="00B26B60">
            <w:pPr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1. Siedziba / oddział osoby prawnej, znajduje się  na obszarze wiejskim objętym LSR (nie dotyczy gmin, których obszar wiejski jest objęty LSR, w ramach której zamierza realizować operacje, lecz siedziba znajduje się poza obszarem objętym LSR, a także nie dotyczy powiatów, jeżeli przynajmniej jedna z gmin wchodzących w skład tego powiatu spełnia powyższy warunek dotyczący gmin)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Default="00A0477A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B26B60">
            <w:pPr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2. Wnioskodawcą jest inny podmiot niż Województwo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Default="006B4721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20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Default="006B4721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B26B60">
            <w:pPr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3. Wnioskodawcą jest LGD (nie stosuje się warunku z pkt. II.1.)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FB19AA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FB19AA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" w:type="pct"/>
            <w:gridSpan w:val="3"/>
          </w:tcPr>
          <w:p w:rsidR="006B4721" w:rsidRPr="00FB19AA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DD220C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FB19AA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3D735D" w:rsidRDefault="006B4721" w:rsidP="00FB19AA">
            <w:pPr>
              <w:ind w:left="318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r w:rsidRPr="00357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Wnioskodawcą jest jednostka organizacyjna nieposiadająca osobowości prawnej, której ustawa przyznaje zdolność prawną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Default="006B4721" w:rsidP="00B26B60">
            <w:pPr>
              <w:jc w:val="center"/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Default="00A0477A" w:rsidP="00FB19AA">
            <w:pPr>
              <w:ind w:left="318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>Siedziba / oddział  jednostki organizacyjnej nieposiadającej osobowości prawnej, której ustawa przyznaje zdolność prawną, znajduje się na obszarze wiejskim objętym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LSR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Default="00A0477A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E90C23" w:rsidRDefault="006B4721" w:rsidP="00B26B60">
            <w:pPr>
              <w:ind w:left="318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Wnioskodawcą</w:t>
            </w:r>
            <w:r w:rsidRPr="00357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jest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spółka cywilna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E90C23" w:rsidRDefault="006B4721" w:rsidP="00B26B60">
            <w:pPr>
              <w:jc w:val="center"/>
              <w:rPr>
                <w:b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E90C23" w:rsidRDefault="00A0477A" w:rsidP="00B26B60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0C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19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przypadku, gdy operacja będzie realizowana w ramach wykonywania działalności gospodarczej w formie spółki cywilnej,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ażdy wspólnik spółki cywilnej, w zależności od formy prawnej wspólnika, spełnia kryteria określone </w:t>
            </w:r>
            <w:r w:rsidRPr="0040056D">
              <w:rPr>
                <w:rFonts w:ascii="Times New Roman" w:eastAsia="Times New Roman" w:hAnsi="Times New Roman" w:cs="Times New Roman"/>
                <w:sz w:val="20"/>
                <w:szCs w:val="20"/>
              </w:rPr>
              <w:t>w pkt. I-III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Default="00A0477A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FB19AA" w:rsidRDefault="00A0477A" w:rsidP="00B26B60">
            <w:pPr>
              <w:ind w:left="318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Podmiot wykonujący działalność gospodarczą w formie spółki cywilnej, nie ubiega si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ę o pomoc na operację</w:t>
            </w:r>
            <w:r w:rsidRPr="00FB19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FB19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zakresie wspierania współpracy między podmiotami wykonującymi działalność gospodarczą na obszarze wiejskim objętym LSR (§ 2 ust. 1 pkt. 3 rozporządzenia</w:t>
            </w:r>
            <w:r w:rsidRPr="00FB19A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FB19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FB19AA" w:rsidRDefault="00A0477A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FB19AA" w:rsidRDefault="00A0477A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4B539A" w:rsidRDefault="00A0477A" w:rsidP="004B539A">
            <w:pPr>
              <w:ind w:left="318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D2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3.W przypadku gdy operacja w zakresie określonym w § 2 ust.1 pkt.2 lit.c rozporządzenia LSR będzie realizowana w ramach wykonywania działalności gospodarczej w formie </w:t>
            </w:r>
            <w:r w:rsidRPr="00DD2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spółki cywilnej, warunki określone w par.7 ust.1 pkt.1,3 i4 powinny być spełnione przez wszystkich wspólników tej spółki. Warunek , o którym mowa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DD2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par.7 ust.1 pkt.1 jest spełniony, jeżeli każdy ze wspólników spółki cywilnej wykonywał działalność gospodarczą w formie spółki cywilnej lub we własnym imieniu przez okres wskazany w par.7 ust. 1 pkt.1 oraz nadal wykonuje tę działalność.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DD220C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D220C">
              <w:rPr>
                <w:rFonts w:ascii="Times New Roman" w:hAnsi="Times New Roman"/>
                <w:sz w:val="48"/>
                <w:szCs w:val="48"/>
              </w:rPr>
              <w:lastRenderedPageBreak/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D9D9D9" w:themeFill="background1" w:themeFillShade="D9"/>
            <w:vAlign w:val="center"/>
          </w:tcPr>
          <w:p w:rsidR="00A0477A" w:rsidRPr="00FB19AA" w:rsidRDefault="00A0477A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4B539A">
            <w:pPr>
              <w:ind w:left="318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V. Wnioskodawcą jest podmiot wyk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onujący działalność gospodarczą</w:t>
            </w:r>
            <w:r w:rsidRPr="00FB1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do której stosuje się przepisy ustawy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FB1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swobodzie działalności gospodarczej</w:t>
            </w:r>
            <w:r w:rsidRPr="00FB1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D9D9D9" w:themeFill="background1" w:themeFillShade="D9"/>
            <w:vAlign w:val="center"/>
          </w:tcPr>
          <w:p w:rsidR="006B4721" w:rsidRPr="00FB19AA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FB19AA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865B16" w:rsidRDefault="00A0477A" w:rsidP="004B539A">
            <w:pPr>
              <w:ind w:left="318" w:hanging="284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</w:pPr>
            <w:r w:rsidRPr="00FB19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Wnioskodawca prowadzi mikroprzedsiębiorstwo albo małe przedsiębiorstwo w rozumieniu przepisów rozporządzenia 651/2014</w:t>
            </w:r>
            <w:r w:rsidRPr="00FB19A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FB19AA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D9D9D9" w:themeFill="background1" w:themeFillShade="D9"/>
            <w:vAlign w:val="center"/>
          </w:tcPr>
          <w:p w:rsidR="00A0477A" w:rsidRPr="00FB19AA" w:rsidRDefault="00A0477A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VI. </w:t>
            </w:r>
            <w:r w:rsidRPr="00A27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wspólne dotyczące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Wnioskodawcy i operacji</w:t>
            </w:r>
          </w:p>
        </w:tc>
        <w:tc>
          <w:tcPr>
            <w:tcW w:w="847" w:type="pct"/>
            <w:gridSpan w:val="5"/>
          </w:tcPr>
          <w:p w:rsidR="006B4721" w:rsidRPr="00A27686" w:rsidRDefault="006B4721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pct"/>
            <w:gridSpan w:val="8"/>
            <w:shd w:val="pct12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A27686" w:rsidRDefault="00A0477A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68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jest zgodna z celem(-ami) określonym(-ymi)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PROW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lata 2014-2020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działania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M19, a jej realizacja pozwoli na osiągnięcie zakładanych wskaźników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D9D9D9" w:themeFill="background1" w:themeFillShade="D9"/>
            <w:vAlign w:val="center"/>
          </w:tcPr>
          <w:p w:rsidR="00A0477A" w:rsidRPr="00A27686" w:rsidRDefault="00A0477A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550B41" w:rsidRDefault="00A0477A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2768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jest zgodna z zakresem pomocy określonym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4F7D">
              <w:rPr>
                <w:rFonts w:ascii="Times New Roman" w:eastAsia="Times New Roman" w:hAnsi="Times New Roman" w:cs="Times New Roman"/>
                <w:sz w:val="20"/>
                <w:szCs w:val="20"/>
              </w:rPr>
              <w:t>paragrafie 2 ust. 1 rozporządzenia.</w:t>
            </w:r>
            <w:r w:rsidRPr="00334F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A27686" w:rsidRDefault="00A0477A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68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>Operacja, zakłada realizację inwestycji 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obszarze wiejskim  objętym LSR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chyba, że operacja dotyczy inwestycji polegającej na budowie albo przebudowie liniowego obiektu budowlanego, którego odcinek będzie zlokalizowany poza tym obszarem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Default="00A0477A" w:rsidP="004B539A">
            <w:pPr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68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>Inwestycje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4F7D">
              <w:rPr>
                <w:rFonts w:ascii="Times New Roman" w:eastAsia="Times New Roman" w:hAnsi="Times New Roman" w:cs="Times New Roman"/>
                <w:sz w:val="20"/>
                <w:szCs w:val="20"/>
              </w:rPr>
              <w:t>trwale  związane z nieruchomością</w:t>
            </w:r>
          </w:p>
          <w:p w:rsidR="00A0477A" w:rsidRPr="00937488" w:rsidRDefault="00A0477A" w:rsidP="004B539A">
            <w:pPr>
              <w:ind w:left="318" w:hanging="284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>w ramach operacji będą realizowane na nieruchomości będącej własnością lub współwłasnością Wnioskodawcy lub Wnioskodawca posiada</w:t>
            </w:r>
            <w:r w:rsidRPr="00C752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 dysponowania nieruchomością na cele określone we wniosku o przyznanie pomocy, co najmniej przez okres realizacji operacji oraz okres podlegania zobowiązaniu do zapewnienia trwałości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operacji 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art. 71 ust. 1 rozporządzenia 1303/2013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A27686" w:rsidRDefault="00A0477A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będzi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realizowana w nie więcej niż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2 etapach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>a wykonanie zakresu rzeczowego, zgodnie z zestawieniem rzeczowo-finansowym operacji, w tym poniesienie przez beneficjenta kosztów kwalifikowanych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D9D9D9" w:themeFill="background1" w:themeFillShade="D9"/>
            <w:vAlign w:val="center"/>
          </w:tcPr>
          <w:p w:rsidR="00A0477A" w:rsidRPr="00A27686" w:rsidRDefault="00A0477A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6. Minimalna całkowita wartość operacji wynosi nie mniej niż 50 tys. złotych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334F7D" w:rsidRDefault="006B4721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334F7D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sz w:val="20"/>
                <w:szCs w:val="20"/>
              </w:rPr>
              <w:t>6a. Pomoc na jedną operację własną LGD nie przekracza 50 tys. złotych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334F7D" w:rsidRDefault="006B4721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334F7D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DD262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Wnioskodawca realizujący operacje w zakresie innym, niż określony w </w:t>
            </w:r>
            <w:r w:rsidRPr="00FB19AA">
              <w:rPr>
                <w:rFonts w:ascii="Arial" w:eastAsia="Times New Roman" w:hAnsi="Arial" w:cs="Arial"/>
                <w:sz w:val="20"/>
                <w:szCs w:val="20"/>
              </w:rPr>
              <w:t>§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ust. 1 pkt. 2 lit. a rozporządzenia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gridSpan w:val="5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83" w:type="pct"/>
            <w:gridSpan w:val="8"/>
            <w:shd w:val="pct10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posiada w doświadczenie w realizacji projektów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>o charakterze podobnym do operacji, którą zamierza realizować, lub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D9D9D9" w:themeFill="background1" w:themeFillShade="D9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posiada zasoby odpowiednie do przedmiotu operacji, którą zamierza realizować, lub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D9D9D9" w:themeFill="background1" w:themeFillShade="D9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FB19AA" w:rsidRDefault="006B4721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sz w:val="20"/>
                <w:szCs w:val="20"/>
              </w:rPr>
              <w:t>c) posiada</w:t>
            </w:r>
            <w:r w:rsidRPr="00FB1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kwalifikacje odpowiednie do przedmiotu operacji, którą zamierza realizować, jeżeli jest osobą fizyczną, lub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D9D9D9" w:themeFill="background1" w:themeFillShade="D9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B106BF" w:rsidRDefault="006B4721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19AA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Pr="00357A3C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odpowiednią do przedmiotu operacji, którą zamierza realizować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D9D9D9" w:themeFill="background1" w:themeFillShade="D9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 Operacja jest uzasadniona ekonomicznie i będzie realizowana zgodnie z biznesplanem (nie dotyczy operacji realizowanej wyłącznie w zakresie określonym w § 2 ust. 1 pkt. 1 lub 5-8 rozporządzenia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) który zawiera informacje wskazane w § 4 ust. 4 rozporządzenia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140A01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140A01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Została wydana ostateczna decyzja o środowiskowych uwarunkowaniach, jeżeli jej wydanie jest wymagane przepisami odrębnymi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4B539A">
            <w:pPr>
              <w:ind w:left="318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b/>
                <w:sz w:val="20"/>
                <w:szCs w:val="20"/>
              </w:rPr>
              <w:t>VII. Operacja dotyczy wzmocnienia kapitału społecznego, w tym podnoszenia wiedzy społeczności lokalnej w zakresie ochrony środowiska i zmian klimatycznych, także z wykorzystaniem rozwiązań innowacyjnych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140A01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140A01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140A01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140A01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4B539A">
            <w:pPr>
              <w:ind w:left="318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VIII. Operacja dotyczy rozwoju przedsiębiorczości na obszarze wiejskim objętym LSR przez podejmowanie działalności gospodarczej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4E50A4" w:rsidRDefault="00A0477A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E50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E50A4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nie podlega ubezpieczeniu społecznemu rolników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50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mocy ustawy i w pełnym zakresie - dotyczy osób fizycznych podejmujących działalność gospodarczą w zakresie innym niż działalność sklasyfikowana wg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PKD jako produkcja artykułów spożywczych lub produkcja napojów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C752FD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A27686" w:rsidRDefault="00A0477A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Wnioskodawca w okresie 2 lat poprzedzających dzień złożenia wniosku o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przyznanie tej pomocy nie wykonywał działalności gospodarczej do której stosuje się przepisy ustawy o swobodzie gospodarczej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, w szczególności nie był wpisany do Centralnej Ewidencji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i Informacji o Działalności Gospodarczej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605AB8" w:rsidRDefault="00A0477A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334F7D" w:rsidRDefault="00A0477A" w:rsidP="004B539A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4F7D">
              <w:rPr>
                <w:rFonts w:ascii="Times New Roman" w:hAnsi="Times New Roman" w:cs="Times New Roman"/>
                <w:sz w:val="20"/>
                <w:szCs w:val="20"/>
              </w:rPr>
              <w:t>3. Wnioskowana kwoty pomocy wynosi nie mniej niż 50 tys. złotych i nie więcej niż 100 tys. złotych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605AB8" w:rsidRDefault="00A0477A" w:rsidP="004B539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4. Operacja zakłada podjęcie we własnym imieniu działalności gospodarczej, do której stosuje się przepisy ustawy o swobodzie działalności gospodarczej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 jej wykonywanie  do dnia, w którym upłynie 2 lata od dnia wypłaty płatności końcowej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Pr="00A27686" w:rsidRDefault="006B4721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4B539A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5. Operacja zakłada zgłoszenie Wnioskodawcy do ubezpieczenia emerytalnego, ubezpieczeń rentowych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i ubezpieczenia wypadkowego na podstawie przepisów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o systemie ubezpieczeń społecznych z tytułu wykonywania działalności i podleganie tym ubezpieczeniom do dnia, w którym upłynie 2 lata od dnia wypłaty płatności końcowej, lub</w:t>
            </w:r>
          </w:p>
          <w:p w:rsidR="00A0477A" w:rsidRPr="00140A01" w:rsidRDefault="00A0477A" w:rsidP="004B539A">
            <w:pPr>
              <w:tabs>
                <w:tab w:val="left" w:pos="1565"/>
              </w:tabs>
              <w:ind w:left="31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utworzenie co najmniej jednego miejsca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w przeliczeniu na pełne etaty średnioroczne, gdy jest to uzasadnione zakresem realizacji operacji, zatrudnienie osoby, dla której zostanie utworzone to miejsce pracy, na podstawie umowy o pracę, a także utrzymanie utworzonych miejsc pracy do dnia, w którym upłynie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2 lata od dnia wypłaty płatności końcowej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140A01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A27686" w:rsidRDefault="00A0477A" w:rsidP="004B539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6. Koszty planowane do poniesienia w ramach operacji mieszczą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w zakresie kosztów, o których mowa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w § 17 ust. 1 rozporządzenia</w:t>
            </w:r>
            <w:r w:rsidRPr="00140A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 i nie są kosztami inwestycji polegającej na budowie albo przebudowie liniowych obiektów budowlanych w części dotyczącej realizacji odcinków zlokalizowanych poza obszarem wiejskim objętym LSR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6B4721" w:rsidRPr="00334F7D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34F7D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334F7D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34F7D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7. Biznesplan jest racjonalny i uzasadniony zakresem operacji,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a w szczególności, jeżeli suma kosztów planowanych do poniesienia w ramach tej operacji, ustalona z uwzględnieniem wartości rynkowej tych kosztów, jest nie 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niższa niż 70% kwoty, jaką można przyznać na tę operację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lastRenderedPageBreak/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6B4721" w:rsidRPr="00334F7D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34F7D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334F7D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34F7D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IX. Operacja dotyczy rozwoju przedsiębiorczości na obszarze wiejskim objętym LSR  przez tworzenie lub rozwój inkubatorów przetwórstwa lokalnego produktów rolnych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423A2C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3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zakłada korzystanie z infrastruktury inkubatora przetwórstwa lokalnego przez  podmioty inne niż Wnioskodawca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334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regulaminu korzystania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34F7D">
              <w:rPr>
                <w:rFonts w:ascii="Times New Roman" w:eastAsia="Times New Roman" w:hAnsi="Times New Roman" w:cs="Times New Roman"/>
                <w:sz w:val="20"/>
                <w:szCs w:val="20"/>
              </w:rPr>
              <w:t>z inkubatora.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423A2C" w:rsidRDefault="00A0477A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Biznesplan nie zakłada osiągania zysków z działalności prowadzonej w ramach inkubatorów, w przypadku gdy operacja będzie realizowana w zakresie określonym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§ 2 ust. 1 pkt 2 lit. b rozporządzenia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. Wspierane inkubatory przetwórstwa lokalnego produktów rolnych są/będą to przedsiębiorstwa spożywcze w rozumieniu art. 3 pkt 2 rozporządzenia (WE) nr 178/2002</w:t>
            </w:r>
            <w:r w:rsidRPr="00140A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X. Operacja dotyczy rozwoju przedsiębiorczości na obszarze wiejskim objętym LSR przez rozwijanie działalności gospodarczej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423A2C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1. Wnioskodawca w okresie 3 lat poprzedzających dzień złożenia wniosku o przyznanie pomocy wykonywał łącznie przez co najmniej 365 dni działalność gospodarczą, do której stosuje się przepisy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o swobodzie działalności </w:t>
            </w:r>
            <w:r w:rsidRPr="008331D4">
              <w:rPr>
                <w:rFonts w:ascii="Times New Roman" w:hAnsi="Times New Roman" w:cs="Times New Roman"/>
                <w:sz w:val="20"/>
                <w:szCs w:val="20"/>
              </w:rPr>
              <w:t>gospodarczej oraz nadal wykonuje tę działalność.</w:t>
            </w:r>
            <w:r w:rsidRPr="008331D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423A2C" w:rsidRDefault="00A0477A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zakłada utworzenie co najmniej jednego miejsca pracy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w przeliczeniu na pełne etaty średnioroczne i jest to uzasadnione zakresem realizacji operacji, a osoba, dla której zostanie utworzone to miejsce pracy, zostanie zatrudniona na podstawie 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pracę lub spółdzielczej umowy o pracę (nie ma zastosowania, gdy suma kwot pomocy przyznanej jednemu podmiotowi na dotychczas realizowane operacje oraz kwoty pomocy, o której przyznanie ubiega się wnioskodawca na realizacje danej operacji, nie przekracza 25 tys. złotych)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140A01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A0477A" w:rsidRPr="00140A01" w:rsidRDefault="00A0477A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. Operacja zakłada utrzymanie miejsc pracy, w tym miejsc pracy, które zostaną utworzone w ramach realizacji operacji, do dnia,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w którym upłynie 3 lata od dnia wypłaty płatności końcowej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140A01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140A01" w:rsidRDefault="00A0477A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810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b/>
                <w:strike/>
                <w:sz w:val="20"/>
                <w:szCs w:val="20"/>
                <w:vertAlign w:val="superscript"/>
              </w:rPr>
            </w:pPr>
            <w:r w:rsidRPr="00140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XI. </w:t>
            </w: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rozwoju przedsiębiorczości na obszarze wiejskim objętym LSR w zakresie określonym w § 2 ust. 1 pkt. 2  lit. a-c rozporządzenia</w:t>
            </w: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rPr>
          <w:trHeight w:val="810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40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Działalność gospodarcza będąca przedmiotem operacji nie jest sklasyfikowana wg PKD, o których mowa w § 8 rozporządzenia</w:t>
            </w:r>
            <w:r w:rsidRPr="00140A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140A01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140A01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810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0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XII. </w:t>
            </w: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podnoszenia kompetencji osób realizujących op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eracje w zakresie określonym w </w:t>
            </w: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§ 2 ust. 1 pkt. 2 lit. a-c rozporządzenia</w:t>
            </w:r>
            <w:r w:rsidRPr="00140A01">
              <w:rPr>
                <w:b/>
                <w:vertAlign w:val="superscript"/>
              </w:rPr>
              <w:t>3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423A2C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ubiega się jednocześnie o przyznanie pomocy na operacje w zakresie określonym w  § 2 ust. 1 pkt. 2 lit. a-c rozporządzenia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eastAsia="ar-SA"/>
              </w:rPr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eastAsia="ar-SA"/>
              </w:rPr>
            </w:pPr>
          </w:p>
        </w:tc>
      </w:tr>
      <w:tr w:rsidR="006B4721" w:rsidRPr="00A27686" w:rsidTr="005761E3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XIII. Operacja dotyczy  wspierania współpracy między podmiotami wykonującymi działalność gospodarczą na obszarze wiejskim objętym LSR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423A2C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Wnioskodawcy  wspólnie ubiegający się o pomoc wykonują działalność gospodarczą na obszarze wiejskim objętym LSR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423A2C" w:rsidRDefault="00A0477A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rPr>
          <w:trHeight w:val="42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68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Wnioskodawcy wykonujący działalność gospodarczą  wspólnie ubiegają się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pomoc:</w:t>
            </w:r>
          </w:p>
        </w:tc>
        <w:tc>
          <w:tcPr>
            <w:tcW w:w="847" w:type="pct"/>
            <w:gridSpan w:val="5"/>
          </w:tcPr>
          <w:p w:rsidR="006B4721" w:rsidRPr="00423A2C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pct"/>
            <w:gridSpan w:val="8"/>
            <w:shd w:val="pct12" w:color="auto" w:fill="auto"/>
            <w:vAlign w:val="center"/>
          </w:tcPr>
          <w:p w:rsidR="006B4721" w:rsidRPr="00423A2C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4721" w:rsidRPr="00423A2C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529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Default="006B4721" w:rsidP="00BE5724">
            <w:pPr>
              <w:tabs>
                <w:tab w:val="left" w:pos="1565"/>
              </w:tabs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a).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>w ramach krótkich łańcuchów dostaw w rozumieniu art. 2 ust. 1 akapit drugi lit. m rozporządzenia nr 1305/2013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rPr>
          <w:trHeight w:val="423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b).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>w zakresie świadczenia usług turystycznych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rPr>
          <w:trHeight w:val="399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>w  zakresie rozwijania rynków zbytu produktów lub usług lokalnych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rPr>
          <w:trHeight w:val="399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Wnioskodawcy  wspólnie ubiegający się o pomoc zawarli, na czas oznaczony, porozumienie o wspólnej realizacji operacji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423A2C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Pr="00423A2C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rPr>
          <w:trHeight w:val="399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61094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ma na celu zwiększenie sprzedaży dóbr lub usług oferowanych przez podmioty z obszaru wiejskiego objętego LSR przez zastosowanie wspólnego znaku towarowego lub stworzenie oferty kompleksowej sprzedaży takich dóbr lub usług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9D3A07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A0477A" w:rsidRPr="00A27686" w:rsidTr="00A0477A">
        <w:tblPrEx>
          <w:jc w:val="left"/>
        </w:tblPrEx>
        <w:trPr>
          <w:trHeight w:val="399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5. Porozumienie o wspólnej realizacji operacji zawiera postanowienia, o których mowa w § 10 ust. 2 rozporządzenia</w:t>
            </w:r>
            <w:r w:rsidRPr="00140A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140A01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E744A8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trike/>
                <w:sz w:val="48"/>
                <w:szCs w:val="48"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383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XIV. Operacja dotyczy  rozwoju  rynków zbytu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</w:tcPr>
          <w:p w:rsidR="006B4721" w:rsidRDefault="006B4721" w:rsidP="00BE5724">
            <w:pPr>
              <w:jc w:val="center"/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rPr>
          <w:trHeight w:val="528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dotyczy  rozwoju  rynków zbytu produktów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usług lokalnych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7A" w:rsidRPr="00A27686" w:rsidTr="00A0477A">
        <w:tblPrEx>
          <w:jc w:val="left"/>
        </w:tblPrEx>
        <w:trPr>
          <w:trHeight w:val="528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nie dotyczy operacji polegających na budowie lub modernizacji targowisk objętych zakresem wsparcia w ramach działania  o którym mowa w art. 3 ust. 1 pkt. 7 ustawy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wspieraniu rozwoju obszarów wiejskich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337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XV. </w:t>
            </w: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zachowania dziedzictwa lokalnego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0477A" w:rsidRPr="00A27686" w:rsidTr="00A0477A">
        <w:tblPrEx>
          <w:jc w:val="left"/>
        </w:tblPrEx>
        <w:trPr>
          <w:trHeight w:val="413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A0477A" w:rsidRPr="00140A01" w:rsidRDefault="00A0477A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służy zaspokajaniu potrzeb społeczności lokalnej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A0477A" w:rsidRPr="00A27686" w:rsidRDefault="00A0477A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  <w:vAlign w:val="center"/>
          </w:tcPr>
          <w:p w:rsidR="00A0477A" w:rsidRPr="00A27686" w:rsidRDefault="00A0477A" w:rsidP="00A0477A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A0477A" w:rsidRDefault="00A0477A" w:rsidP="00BE5724">
            <w:pPr>
              <w:jc w:val="center"/>
            </w:pPr>
          </w:p>
        </w:tc>
      </w:tr>
      <w:tr w:rsidR="006B4721" w:rsidRPr="00A27686" w:rsidTr="005761E3">
        <w:tblPrEx>
          <w:jc w:val="left"/>
        </w:tblPrEx>
        <w:trPr>
          <w:trHeight w:val="27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XVI. Operacja dotyczy </w:t>
            </w:r>
            <w:r w:rsidRPr="00833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rozwoju ogólnodostępnej infrastruktury turystycznej lub rekreacyjnej lub kulturalnej in</w:t>
            </w: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frastruktury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rPr>
          <w:trHeight w:val="27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31D4">
              <w:rPr>
                <w:rFonts w:ascii="Times New Roman" w:eastAsia="Times New Roman" w:hAnsi="Times New Roman" w:cs="Times New Roman"/>
                <w:sz w:val="20"/>
                <w:szCs w:val="20"/>
              </w:rPr>
              <w:t>Rozwijana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infrastruktura będzie miała ogólnodostępny  lub niekomercyjny charakter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Default="006B4721" w:rsidP="00BE5724">
            <w:pPr>
              <w:jc w:val="center"/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</w:tr>
      <w:tr w:rsidR="006B4721" w:rsidRPr="00A27686" w:rsidTr="005761E3">
        <w:tblPrEx>
          <w:jc w:val="left"/>
        </w:tblPrEx>
        <w:trPr>
          <w:trHeight w:val="27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61094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dotyczy </w:t>
            </w:r>
            <w:r w:rsidRPr="008331D4">
              <w:rPr>
                <w:rFonts w:ascii="Times New Roman" w:eastAsia="Times New Roman" w:hAnsi="Times New Roman" w:cs="Times New Roman"/>
                <w:sz w:val="20"/>
                <w:szCs w:val="20"/>
              </w:rPr>
              <w:t>rozwoju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infrastruktury turystycznej lub rekreacyjnej lub kulturalnej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Default="006B4721" w:rsidP="00BE5724">
            <w:pPr>
              <w:jc w:val="center"/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</w:tr>
      <w:tr w:rsidR="006B4721" w:rsidRPr="00A27686" w:rsidTr="005761E3">
        <w:tblPrEx>
          <w:jc w:val="left"/>
        </w:tblPrEx>
        <w:trPr>
          <w:trHeight w:val="478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16386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służy zaspokajaniu potrzeb społeczności lokalnej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Default="006B4721" w:rsidP="00BE5724">
            <w:pPr>
              <w:jc w:val="center"/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</w:tr>
      <w:tr w:rsidR="006B4721" w:rsidRPr="00A27686" w:rsidTr="005761E3">
        <w:tblPrEx>
          <w:jc w:val="left"/>
        </w:tblPrEx>
        <w:trPr>
          <w:trHeight w:val="478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b/>
                <w:sz w:val="20"/>
                <w:szCs w:val="20"/>
              </w:rPr>
              <w:t>XVII. Operacja dotyczy budowy lub przebudowy dróg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rPr>
          <w:trHeight w:val="27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1. Operacja dotyczy budowy lub przebudowy publicznych dróg gminnych lub powiatowych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27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>2. Budowa lub przebudowa publicznych dróg gminnych lub powiatowych umożliwi połączenie obiektów użyteczności publicznej, w których świadczone są usługi społeczne, zdrowotne, opiekuńczo-wychowawcze lub edukacyjne dla ludności lokalnej,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 z siecią dróg publicznych albo skróci dystans lub czas dojazdu do tych obiektów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  <w:highlight w:val="yellow"/>
              </w:rPr>
            </w:pPr>
          </w:p>
          <w:p w:rsidR="006B4721" w:rsidRPr="009D3A07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trike/>
                <w:color w:val="FF0000"/>
                <w:sz w:val="48"/>
                <w:szCs w:val="48"/>
              </w:rPr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Pr="009D3A07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trike/>
                <w:color w:val="FF0000"/>
                <w:sz w:val="48"/>
                <w:szCs w:val="48"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27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XVIII. Operacja dotyczy  promowania obszaru objętego LSR,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140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tym produktów lub usług lokalnych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6B4721" w:rsidRPr="00EC4124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5761E3">
        <w:tblPrEx>
          <w:jc w:val="left"/>
        </w:tblPrEx>
        <w:trPr>
          <w:trHeight w:val="27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nie służy indywidualnej promocji produktów lub usług lokalnych 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Default="006B4721" w:rsidP="00BE5724">
            <w:pPr>
              <w:jc w:val="center"/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</w:tr>
      <w:tr w:rsidR="006B4721" w:rsidRPr="00A27686" w:rsidTr="005761E3">
        <w:tblPrEx>
          <w:jc w:val="left"/>
        </w:tblPrEx>
        <w:trPr>
          <w:trHeight w:val="272"/>
        </w:trPr>
        <w:tc>
          <w:tcPr>
            <w:tcW w:w="2470" w:type="pct"/>
            <w:gridSpan w:val="6"/>
            <w:shd w:val="clear" w:color="auto" w:fill="auto"/>
            <w:vAlign w:val="center"/>
          </w:tcPr>
          <w:p w:rsidR="006B4721" w:rsidRPr="00140A01" w:rsidRDefault="006B4721" w:rsidP="00BE5724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40A0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Operacja nie dotyczy organizacji wydarzeń cyklicznych, </w:t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wyjątkiem wydarzenia inicjującego cykl wydarzeń lub specyficznego dla danej LSR, wskazanych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40A01">
              <w:rPr>
                <w:rFonts w:ascii="Times New Roman" w:eastAsia="Times New Roman" w:hAnsi="Times New Roman" w:cs="Times New Roman"/>
                <w:sz w:val="20"/>
                <w:szCs w:val="20"/>
              </w:rPr>
              <w:t>i uzasadnionych w LSR, przy czym przez wydarzenie cykliczne rozumie się wydarzenie organizowane więcej niż jeden raz oraz poświęcone przynajmniej w części tej samej tematyce</w:t>
            </w:r>
          </w:p>
        </w:tc>
        <w:tc>
          <w:tcPr>
            <w:tcW w:w="847" w:type="pct"/>
            <w:gridSpan w:val="5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467" w:type="pct"/>
            <w:gridSpan w:val="3"/>
          </w:tcPr>
          <w:p w:rsidR="006B4721" w:rsidRDefault="006B4721" w:rsidP="00BE5724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6B4721" w:rsidRDefault="006B4721" w:rsidP="00BE5724">
            <w:pPr>
              <w:jc w:val="center"/>
            </w:pPr>
            <w:r w:rsidRPr="008331D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804" w:type="pct"/>
            <w:gridSpan w:val="2"/>
            <w:shd w:val="pct12" w:color="auto" w:fill="auto"/>
            <w:vAlign w:val="center"/>
          </w:tcPr>
          <w:p w:rsidR="006B4721" w:rsidRDefault="006B4721" w:rsidP="00BE5724">
            <w:pPr>
              <w:jc w:val="center"/>
            </w:pPr>
          </w:p>
        </w:tc>
      </w:tr>
      <w:tr w:rsidR="006B4721" w:rsidRPr="00A27686" w:rsidTr="00142E6A">
        <w:tblPrEx>
          <w:jc w:val="left"/>
        </w:tblPrEx>
        <w:tc>
          <w:tcPr>
            <w:tcW w:w="5000" w:type="pct"/>
            <w:gridSpan w:val="19"/>
            <w:shd w:val="pct12" w:color="auto" w:fill="auto"/>
          </w:tcPr>
          <w:p w:rsidR="006B4721" w:rsidRPr="00FB19AA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40A01">
              <w:rPr>
                <w:rFonts w:ascii="Times New Roman" w:hAnsi="Times New Roman" w:cs="Times New Roman"/>
                <w:b/>
              </w:rPr>
              <w:t>Wynik weryfikacji oceny zgodności operacji z PROW 2014-2020</w:t>
            </w:r>
          </w:p>
        </w:tc>
      </w:tr>
      <w:tr w:rsidR="006B4721" w:rsidRPr="00A27686" w:rsidTr="00DD262A">
        <w:tblPrEx>
          <w:jc w:val="left"/>
        </w:tblPrEx>
        <w:tc>
          <w:tcPr>
            <w:tcW w:w="2470" w:type="pct"/>
            <w:gridSpan w:val="6"/>
            <w:vMerge w:val="restart"/>
            <w:shd w:val="pct12" w:color="auto" w:fill="auto"/>
            <w:vAlign w:val="center"/>
          </w:tcPr>
          <w:p w:rsidR="006B4721" w:rsidRPr="00DF15A6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DF15A6">
              <w:rPr>
                <w:rFonts w:ascii="Times New Roman" w:hAnsi="Times New Roman" w:cs="Times New Roman"/>
                <w:b/>
              </w:rPr>
              <w:t>Operacja jest zgodna z PROW 2014 - 2020</w:t>
            </w:r>
            <w:r w:rsidRPr="00DF15A6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259" w:type="pct"/>
            <w:gridSpan w:val="8"/>
            <w:shd w:val="pct12" w:color="auto" w:fill="auto"/>
            <w:vAlign w:val="center"/>
          </w:tcPr>
          <w:p w:rsidR="006B4721" w:rsidRPr="00DF15A6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15A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271" w:type="pct"/>
            <w:gridSpan w:val="5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DD262A">
        <w:tblPrEx>
          <w:jc w:val="left"/>
        </w:tblPrEx>
        <w:tc>
          <w:tcPr>
            <w:tcW w:w="2470" w:type="pct"/>
            <w:gridSpan w:val="6"/>
            <w:vMerge/>
            <w:shd w:val="pct12" w:color="auto" w:fill="auto"/>
          </w:tcPr>
          <w:p w:rsidR="006B4721" w:rsidRPr="00DF15A6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pct"/>
            <w:gridSpan w:val="8"/>
            <w:shd w:val="pct12" w:color="auto" w:fill="auto"/>
            <w:vAlign w:val="center"/>
          </w:tcPr>
          <w:p w:rsidR="006B4721" w:rsidRPr="00DF15A6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15A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271" w:type="pct"/>
            <w:gridSpan w:val="5"/>
          </w:tcPr>
          <w:p w:rsidR="006B4721" w:rsidRPr="00A27686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C4124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DD262A">
        <w:tblPrEx>
          <w:jc w:val="left"/>
        </w:tblPrEx>
        <w:tc>
          <w:tcPr>
            <w:tcW w:w="2470" w:type="pct"/>
            <w:gridSpan w:val="6"/>
            <w:vMerge/>
            <w:shd w:val="pct12" w:color="auto" w:fill="auto"/>
          </w:tcPr>
          <w:p w:rsidR="006B4721" w:rsidRPr="00DF15A6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pct"/>
            <w:gridSpan w:val="8"/>
            <w:shd w:val="pct12" w:color="auto" w:fill="auto"/>
            <w:vAlign w:val="center"/>
          </w:tcPr>
          <w:p w:rsidR="006B4721" w:rsidRPr="00142E6A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13C12">
              <w:rPr>
                <w:rFonts w:ascii="Times New Roman" w:hAnsi="Times New Roman" w:cs="Times New Roman"/>
                <w:b/>
              </w:rPr>
              <w:t>DO UZUP.</w:t>
            </w:r>
          </w:p>
        </w:tc>
        <w:tc>
          <w:tcPr>
            <w:tcW w:w="1271" w:type="pct"/>
            <w:gridSpan w:val="5"/>
          </w:tcPr>
          <w:p w:rsidR="006B4721" w:rsidRPr="00142E6A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  <w:highlight w:val="yellow"/>
              </w:rPr>
            </w:pPr>
            <w:r w:rsidRPr="00613C12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142E6A">
        <w:tblPrEx>
          <w:jc w:val="left"/>
        </w:tblPrEx>
        <w:tc>
          <w:tcPr>
            <w:tcW w:w="5000" w:type="pct"/>
            <w:gridSpan w:val="19"/>
          </w:tcPr>
          <w:p w:rsidR="006B4721" w:rsidRPr="00A27686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142E6A">
        <w:tblPrEx>
          <w:jc w:val="left"/>
        </w:tblPrEx>
        <w:tc>
          <w:tcPr>
            <w:tcW w:w="5000" w:type="pct"/>
            <w:gridSpan w:val="19"/>
            <w:shd w:val="pct10" w:color="auto" w:fill="auto"/>
          </w:tcPr>
          <w:p w:rsidR="006B4721" w:rsidRPr="0039740A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B4721" w:rsidRPr="00140A01" w:rsidRDefault="006B4721" w:rsidP="00BE5724">
            <w:pPr>
              <w:shd w:val="pct10" w:color="auto" w:fill="auto"/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 xml:space="preserve">D. OCENA WSTĘPNA WNIOSKU O PRZYZNANIE POMOCY </w:t>
            </w:r>
            <w:r w:rsidRPr="00140A01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  <w:r w:rsidRPr="00140A01">
              <w:rPr>
                <w:rFonts w:ascii="Times New Roman" w:hAnsi="Times New Roman" w:cs="Times New Roman"/>
                <w:b/>
              </w:rPr>
              <w:t>:</w:t>
            </w:r>
          </w:p>
          <w:p w:rsidR="006B4721" w:rsidRPr="0039740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B4721" w:rsidRPr="00A27686" w:rsidTr="00DD262A">
        <w:tblPrEx>
          <w:jc w:val="left"/>
        </w:tblPrEx>
        <w:trPr>
          <w:trHeight w:val="645"/>
        </w:trPr>
        <w:tc>
          <w:tcPr>
            <w:tcW w:w="1654" w:type="pct"/>
            <w:gridSpan w:val="3"/>
            <w:vMerge w:val="restart"/>
            <w:shd w:val="pct10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>Imię i nazwisko Pracownik</w:t>
            </w:r>
            <w:r>
              <w:rPr>
                <w:rFonts w:ascii="Times New Roman" w:hAnsi="Times New Roman" w:cs="Times New Roman"/>
                <w:b/>
              </w:rPr>
              <w:t>ów</w:t>
            </w:r>
            <w:r w:rsidRPr="00140A01">
              <w:rPr>
                <w:rFonts w:ascii="Times New Roman" w:hAnsi="Times New Roman" w:cs="Times New Roman"/>
                <w:b/>
              </w:rPr>
              <w:t xml:space="preserve"> LGD:</w:t>
            </w: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pct"/>
            <w:gridSpan w:val="16"/>
          </w:tcPr>
          <w:p w:rsidR="006B4721" w:rsidRPr="0039740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B4721" w:rsidRPr="00A27686" w:rsidTr="00DD262A">
        <w:tblPrEx>
          <w:jc w:val="left"/>
        </w:tblPrEx>
        <w:trPr>
          <w:trHeight w:val="615"/>
        </w:trPr>
        <w:tc>
          <w:tcPr>
            <w:tcW w:w="1654" w:type="pct"/>
            <w:gridSpan w:val="3"/>
            <w:vMerge/>
            <w:shd w:val="pct10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pct"/>
            <w:gridSpan w:val="16"/>
          </w:tcPr>
          <w:p w:rsidR="006B4721" w:rsidRPr="0039740A" w:rsidRDefault="006B4721" w:rsidP="00BE5724">
            <w:pPr>
              <w:ind w:left="0"/>
              <w:rPr>
                <w:rFonts w:ascii="Times New Roman" w:hAnsi="Times New Roman" w:cs="Times New Roman"/>
              </w:rPr>
            </w:pPr>
          </w:p>
          <w:p w:rsidR="006B4721" w:rsidRPr="0039740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pct10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3346" w:type="pct"/>
            <w:gridSpan w:val="16"/>
          </w:tcPr>
          <w:p w:rsidR="006B4721" w:rsidRPr="0039740A" w:rsidRDefault="006B4721" w:rsidP="00BE5724">
            <w:pPr>
              <w:ind w:left="0"/>
              <w:rPr>
                <w:rFonts w:ascii="Times New Roman" w:hAnsi="Times New Roman" w:cs="Times New Roman"/>
              </w:rPr>
            </w:pPr>
          </w:p>
          <w:p w:rsidR="006B4721" w:rsidRPr="0039740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B4721" w:rsidRPr="00A27686" w:rsidTr="00DD262A">
        <w:tblPrEx>
          <w:jc w:val="left"/>
        </w:tblPrEx>
        <w:trPr>
          <w:trHeight w:val="527"/>
        </w:trPr>
        <w:tc>
          <w:tcPr>
            <w:tcW w:w="1654" w:type="pct"/>
            <w:gridSpan w:val="3"/>
            <w:vMerge w:val="restart"/>
            <w:shd w:val="pct10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>Podpisy:</w:t>
            </w: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pct"/>
            <w:gridSpan w:val="2"/>
          </w:tcPr>
          <w:p w:rsidR="006B4721" w:rsidRPr="0039740A" w:rsidRDefault="006B4721" w:rsidP="00BE5724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pct"/>
            <w:gridSpan w:val="14"/>
            <w:shd w:val="clear" w:color="auto" w:fill="auto"/>
            <w:vAlign w:val="center"/>
          </w:tcPr>
          <w:p w:rsidR="006B4721" w:rsidRPr="0039740A" w:rsidRDefault="006B4721" w:rsidP="00BE5724">
            <w:pPr>
              <w:ind w:left="0"/>
              <w:rPr>
                <w:rFonts w:ascii="Times New Roman" w:hAnsi="Times New Roman" w:cs="Times New Roman"/>
              </w:rPr>
            </w:pPr>
          </w:p>
          <w:p w:rsidR="006B4721" w:rsidRPr="0039740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vMerge/>
            <w:shd w:val="pct10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pct"/>
            <w:gridSpan w:val="2"/>
          </w:tcPr>
          <w:p w:rsidR="006B4721" w:rsidRDefault="006B4721" w:rsidP="00BE5724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pct"/>
            <w:gridSpan w:val="14"/>
            <w:shd w:val="clear" w:color="auto" w:fill="auto"/>
            <w:vAlign w:val="center"/>
          </w:tcPr>
          <w:p w:rsidR="006B4721" w:rsidRDefault="006B4721" w:rsidP="00BE5724">
            <w:pPr>
              <w:ind w:left="0"/>
              <w:rPr>
                <w:rFonts w:ascii="Times New Roman" w:hAnsi="Times New Roman" w:cs="Times New Roman"/>
              </w:rPr>
            </w:pPr>
          </w:p>
          <w:p w:rsidR="006B4721" w:rsidRPr="0039740A" w:rsidRDefault="006B4721" w:rsidP="00BE5724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Rekomendacja Biura LGD:</w:t>
            </w: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pct"/>
            <w:gridSpan w:val="16"/>
            <w:tcBorders>
              <w:bottom w:val="single" w:sz="4" w:space="0" w:color="000000" w:themeColor="text1"/>
            </w:tcBorders>
          </w:tcPr>
          <w:p w:rsidR="006B4721" w:rsidRDefault="006B4721" w:rsidP="00BE5724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6B4721" w:rsidRPr="00A27686" w:rsidTr="008E3028">
        <w:tblPrEx>
          <w:jc w:val="left"/>
        </w:tblPrEx>
        <w:trPr>
          <w:trHeight w:val="130"/>
        </w:trPr>
        <w:tc>
          <w:tcPr>
            <w:tcW w:w="5000" w:type="pct"/>
            <w:gridSpan w:val="19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 xml:space="preserve">E. OCENA WSTĘPNA WNIOSKU O PRZYZNANIE POMOCY PO ZŁOŻENIU WYJAŚNIEŃ  </w:t>
            </w:r>
            <w:r w:rsidRPr="00C74F4B">
              <w:rPr>
                <w:rFonts w:ascii="Times New Roman" w:hAnsi="Times New Roman" w:cs="Times New Roman"/>
                <w:b/>
              </w:rPr>
              <w:br/>
              <w:t>(wypełnia Biuro LGD)</w:t>
            </w:r>
          </w:p>
          <w:p w:rsidR="006B4721" w:rsidRPr="00C5787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B4721" w:rsidRPr="00A27686" w:rsidTr="00F921A3">
        <w:tblPrEx>
          <w:jc w:val="left"/>
        </w:tblPrEx>
        <w:trPr>
          <w:trHeight w:val="130"/>
        </w:trPr>
        <w:tc>
          <w:tcPr>
            <w:tcW w:w="1621" w:type="pct"/>
            <w:gridSpan w:val="2"/>
            <w:vMerge w:val="restart"/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Imię i nazwisko Pracowników LGD:</w:t>
            </w:r>
          </w:p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9" w:type="pct"/>
            <w:gridSpan w:val="17"/>
            <w:tcBorders>
              <w:bottom w:val="single" w:sz="4" w:space="0" w:color="000000" w:themeColor="text1"/>
            </w:tcBorders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B4721" w:rsidRPr="00C5787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B4721" w:rsidRPr="00A27686" w:rsidTr="00F921A3">
        <w:tblPrEx>
          <w:jc w:val="left"/>
        </w:tblPrEx>
        <w:trPr>
          <w:trHeight w:val="130"/>
        </w:trPr>
        <w:tc>
          <w:tcPr>
            <w:tcW w:w="1621" w:type="pct"/>
            <w:gridSpan w:val="2"/>
            <w:vMerge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pct"/>
            <w:gridSpan w:val="17"/>
            <w:tcBorders>
              <w:bottom w:val="single" w:sz="4" w:space="0" w:color="000000" w:themeColor="text1"/>
            </w:tcBorders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B4721" w:rsidRPr="00C5787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4721" w:rsidRPr="00A27686" w:rsidTr="00F921A3">
        <w:tblPrEx>
          <w:jc w:val="left"/>
        </w:tblPrEx>
        <w:trPr>
          <w:trHeight w:val="130"/>
        </w:trPr>
        <w:tc>
          <w:tcPr>
            <w:tcW w:w="1621" w:type="pct"/>
            <w:gridSpan w:val="2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3379" w:type="pct"/>
            <w:gridSpan w:val="17"/>
            <w:tcBorders>
              <w:bottom w:val="single" w:sz="4" w:space="0" w:color="000000" w:themeColor="text1"/>
            </w:tcBorders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B4721" w:rsidRPr="00C5787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B4721" w:rsidRPr="00A27686" w:rsidTr="00F921A3">
        <w:tblPrEx>
          <w:jc w:val="left"/>
        </w:tblPrEx>
        <w:trPr>
          <w:trHeight w:val="130"/>
        </w:trPr>
        <w:tc>
          <w:tcPr>
            <w:tcW w:w="1621" w:type="pct"/>
            <w:gridSpan w:val="2"/>
            <w:vMerge w:val="restart"/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Podpisy:</w:t>
            </w:r>
          </w:p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9" w:type="pct"/>
            <w:gridSpan w:val="17"/>
            <w:tcBorders>
              <w:bottom w:val="single" w:sz="4" w:space="0" w:color="000000" w:themeColor="text1"/>
            </w:tcBorders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B4721" w:rsidRPr="00C5787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B4721" w:rsidRPr="00A27686" w:rsidTr="00F921A3">
        <w:tblPrEx>
          <w:jc w:val="left"/>
        </w:tblPrEx>
        <w:trPr>
          <w:trHeight w:val="679"/>
        </w:trPr>
        <w:tc>
          <w:tcPr>
            <w:tcW w:w="1621" w:type="pct"/>
            <w:gridSpan w:val="2"/>
            <w:vMerge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9" w:type="pct"/>
            <w:gridSpan w:val="17"/>
            <w:tcBorders>
              <w:bottom w:val="single" w:sz="4" w:space="0" w:color="000000" w:themeColor="text1"/>
            </w:tcBorders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B4721" w:rsidRPr="00C5787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B4721" w:rsidRPr="00A27686" w:rsidTr="00DD262A">
        <w:tblPrEx>
          <w:jc w:val="left"/>
        </w:tblPrEx>
        <w:trPr>
          <w:trHeight w:val="130"/>
        </w:trPr>
        <w:tc>
          <w:tcPr>
            <w:tcW w:w="3317" w:type="pct"/>
            <w:gridSpan w:val="11"/>
            <w:vMerge w:val="restart"/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Zakres wymaganych wyjaśnień</w:t>
            </w:r>
          </w:p>
        </w:tc>
        <w:tc>
          <w:tcPr>
            <w:tcW w:w="1683" w:type="pct"/>
            <w:gridSpan w:val="8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Weryfikacja po złożeniu wyjaśnień</w:t>
            </w:r>
          </w:p>
        </w:tc>
      </w:tr>
      <w:tr w:rsidR="006B4721" w:rsidRPr="00A27686" w:rsidTr="005761E3">
        <w:tblPrEx>
          <w:jc w:val="left"/>
        </w:tblPrEx>
        <w:trPr>
          <w:trHeight w:val="130"/>
        </w:trPr>
        <w:tc>
          <w:tcPr>
            <w:tcW w:w="3317" w:type="pct"/>
            <w:gridSpan w:val="11"/>
            <w:vMerge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gridSpan w:val="5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73" w:type="pct"/>
            <w:gridSpan w:val="3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B4721" w:rsidRPr="00A27686" w:rsidTr="005761E3">
        <w:tblPrEx>
          <w:jc w:val="left"/>
        </w:tblPrEx>
        <w:trPr>
          <w:trHeight w:val="130"/>
        </w:trPr>
        <w:tc>
          <w:tcPr>
            <w:tcW w:w="3317" w:type="pct"/>
            <w:gridSpan w:val="11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" w:type="pct"/>
            <w:gridSpan w:val="5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pct"/>
            <w:gridSpan w:val="3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130"/>
        </w:trPr>
        <w:tc>
          <w:tcPr>
            <w:tcW w:w="3317" w:type="pct"/>
            <w:gridSpan w:val="11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810" w:type="pct"/>
            <w:gridSpan w:val="5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pct"/>
            <w:gridSpan w:val="3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130"/>
        </w:trPr>
        <w:tc>
          <w:tcPr>
            <w:tcW w:w="3317" w:type="pct"/>
            <w:gridSpan w:val="11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" w:type="pct"/>
            <w:gridSpan w:val="5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pct"/>
            <w:gridSpan w:val="3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5761E3">
        <w:tblPrEx>
          <w:jc w:val="left"/>
        </w:tblPrEx>
        <w:trPr>
          <w:trHeight w:val="130"/>
        </w:trPr>
        <w:tc>
          <w:tcPr>
            <w:tcW w:w="3317" w:type="pct"/>
            <w:gridSpan w:val="11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10" w:type="pct"/>
            <w:gridSpan w:val="5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pct"/>
            <w:gridSpan w:val="3"/>
            <w:tcBorders>
              <w:bottom w:val="single" w:sz="4" w:space="0" w:color="000000" w:themeColor="text1"/>
            </w:tcBorders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3715A2">
        <w:tblPrEx>
          <w:jc w:val="left"/>
        </w:tblPrEx>
        <w:trPr>
          <w:trHeight w:val="130"/>
        </w:trPr>
        <w:tc>
          <w:tcPr>
            <w:tcW w:w="5000" w:type="pct"/>
            <w:gridSpan w:val="19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B">
              <w:rPr>
                <w:rFonts w:ascii="Times New Roman" w:hAnsi="Times New Roman" w:cs="Times New Roman"/>
                <w:sz w:val="20"/>
                <w:szCs w:val="20"/>
              </w:rPr>
              <w:t>Data doręczenia podmiotowi ubiegającemu się o przyznanie pomocy pisma w sprawie wyjaśnień:…….</w:t>
            </w:r>
          </w:p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B">
              <w:rPr>
                <w:rFonts w:ascii="Times New Roman" w:hAnsi="Times New Roman" w:cs="Times New Roman"/>
                <w:sz w:val="20"/>
                <w:szCs w:val="20"/>
              </w:rPr>
              <w:t>Wyjaśnienia należy złożyć w terminie:…………………</w:t>
            </w:r>
          </w:p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B">
              <w:rPr>
                <w:rFonts w:ascii="Times New Roman" w:hAnsi="Times New Roman" w:cs="Times New Roman"/>
                <w:sz w:val="20"/>
                <w:szCs w:val="20"/>
              </w:rPr>
              <w:t>Data złożenia wyjaśnień przez podmiot ubiegający się o przyznanie pomocy:………………</w:t>
            </w:r>
          </w:p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3715A2">
        <w:tblPrEx>
          <w:jc w:val="left"/>
        </w:tblPrEx>
        <w:trPr>
          <w:trHeight w:val="130"/>
        </w:trPr>
        <w:tc>
          <w:tcPr>
            <w:tcW w:w="5000" w:type="pct"/>
            <w:gridSpan w:val="19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 xml:space="preserve">Ostateczny wynik pomocniczej weryfikacji zgodności operacji z PROW 2014-2020 </w:t>
            </w:r>
          </w:p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DD262A">
        <w:tblPrEx>
          <w:jc w:val="left"/>
        </w:tblPrEx>
        <w:trPr>
          <w:trHeight w:val="130"/>
        </w:trPr>
        <w:tc>
          <w:tcPr>
            <w:tcW w:w="3652" w:type="pct"/>
            <w:gridSpan w:val="12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 xml:space="preserve">Operacja jest zgodna z PROW na lata 2014-2020 </w:t>
            </w:r>
          </w:p>
        </w:tc>
        <w:tc>
          <w:tcPr>
            <w:tcW w:w="1348" w:type="pct"/>
            <w:gridSpan w:val="7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B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C74F4B">
              <w:rPr>
                <w:rFonts w:ascii="Times New Roman" w:hAnsi="Times New Roman"/>
                <w:sz w:val="24"/>
                <w:szCs w:val="24"/>
              </w:rPr>
              <w:t xml:space="preserve"> Tak        </w:t>
            </w:r>
            <w:r w:rsidRPr="00C74F4B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C74F4B">
              <w:rPr>
                <w:rFonts w:ascii="Times New Roman" w:hAnsi="Times New Roman"/>
                <w:sz w:val="24"/>
                <w:szCs w:val="24"/>
              </w:rPr>
              <w:t xml:space="preserve">  Nie</w:t>
            </w:r>
          </w:p>
        </w:tc>
      </w:tr>
      <w:tr w:rsidR="006B4721" w:rsidRPr="00A27686" w:rsidTr="008E3028">
        <w:tblPrEx>
          <w:jc w:val="left"/>
        </w:tblPrEx>
        <w:trPr>
          <w:trHeight w:val="130"/>
        </w:trPr>
        <w:tc>
          <w:tcPr>
            <w:tcW w:w="5000" w:type="pct"/>
            <w:gridSpan w:val="19"/>
            <w:tcBorders>
              <w:bottom w:val="single" w:sz="4" w:space="0" w:color="000000" w:themeColor="text1"/>
            </w:tcBorders>
          </w:tcPr>
          <w:p w:rsidR="006B4721" w:rsidRPr="00C74F4B" w:rsidRDefault="006B4721" w:rsidP="00C57871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721" w:rsidRPr="00A27686" w:rsidTr="00142E6A">
        <w:tblPrEx>
          <w:jc w:val="left"/>
        </w:tblPrEx>
        <w:tc>
          <w:tcPr>
            <w:tcW w:w="5000" w:type="pct"/>
            <w:gridSpan w:val="19"/>
            <w:tcBorders>
              <w:bottom w:val="single" w:sz="4" w:space="0" w:color="000000" w:themeColor="text1"/>
            </w:tcBorders>
            <w:shd w:val="pct12" w:color="auto" w:fill="auto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  <w:p w:rsidR="006B4721" w:rsidRPr="00C74F4B" w:rsidRDefault="006B4721" w:rsidP="004D460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F. DECYZJA RADY DOTYCZĄCA OCENY WSTĘPNEJ </w:t>
            </w:r>
            <w:r w:rsidRPr="00C74F4B">
              <w:rPr>
                <w:rFonts w:ascii="Times New Roman" w:hAnsi="Times New Roman" w:cs="Times New Roman"/>
                <w:i/>
                <w:sz w:val="24"/>
                <w:szCs w:val="24"/>
              </w:rPr>
              <w:t>(Wypełnia Rada LGD)</w:t>
            </w:r>
          </w:p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74F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6B4721" w:rsidRPr="00A27686" w:rsidTr="00DD262A">
        <w:tblPrEx>
          <w:jc w:val="left"/>
        </w:tblPrEx>
        <w:trPr>
          <w:trHeight w:val="383"/>
        </w:trPr>
        <w:tc>
          <w:tcPr>
            <w:tcW w:w="1654" w:type="pct"/>
            <w:gridSpan w:val="3"/>
            <w:vMerge w:val="restart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 xml:space="preserve">OPERACJA JEST ZGODNA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140A01">
              <w:rPr>
                <w:rFonts w:ascii="Times New Roman" w:hAnsi="Times New Roman" w:cs="Times New Roman"/>
                <w:b/>
              </w:rPr>
              <w:t>Z KRYTERIAMI FORMALNYMI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5" w:type="pct"/>
            <w:gridSpan w:val="5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40A0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31" w:type="pct"/>
            <w:gridSpan w:val="11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vMerge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pct"/>
            <w:gridSpan w:val="5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40A01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2131" w:type="pct"/>
            <w:gridSpan w:val="11"/>
            <w:tcBorders>
              <w:bottom w:val="single" w:sz="4" w:space="0" w:color="000000" w:themeColor="text1"/>
            </w:tcBorders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C57871">
        <w:tblPrEx>
          <w:jc w:val="left"/>
        </w:tblPrEx>
        <w:trPr>
          <w:trHeight w:val="201"/>
        </w:trPr>
        <w:tc>
          <w:tcPr>
            <w:tcW w:w="5000" w:type="pct"/>
            <w:gridSpan w:val="19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vMerge w:val="restart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 xml:space="preserve">OPERACJA JEST ZGODNA </w:t>
            </w:r>
            <w:r w:rsidRPr="00140A01">
              <w:rPr>
                <w:rFonts w:ascii="Times New Roman" w:hAnsi="Times New Roman" w:cs="Times New Roman"/>
                <w:b/>
              </w:rPr>
              <w:br/>
              <w:t>Z LSR:</w:t>
            </w:r>
          </w:p>
        </w:tc>
        <w:tc>
          <w:tcPr>
            <w:tcW w:w="1215" w:type="pct"/>
            <w:gridSpan w:val="5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40A0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31" w:type="pct"/>
            <w:gridSpan w:val="11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vMerge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pct"/>
            <w:gridSpan w:val="5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40A01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2131" w:type="pct"/>
            <w:gridSpan w:val="11"/>
            <w:tcBorders>
              <w:bottom w:val="single" w:sz="4" w:space="0" w:color="000000" w:themeColor="text1"/>
            </w:tcBorders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C57871">
        <w:tblPrEx>
          <w:jc w:val="left"/>
        </w:tblPrEx>
        <w:tc>
          <w:tcPr>
            <w:tcW w:w="5000" w:type="pct"/>
            <w:gridSpan w:val="19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vMerge w:val="restart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 xml:space="preserve">OPERACJA JEST ZGODNA </w:t>
            </w:r>
            <w:r w:rsidRPr="00140A01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Z </w:t>
            </w:r>
            <w:r w:rsidRPr="00FB19AA">
              <w:rPr>
                <w:rFonts w:ascii="Times New Roman" w:hAnsi="Times New Roman" w:cs="Times New Roman"/>
                <w:b/>
                <w:sz w:val="24"/>
                <w:szCs w:val="24"/>
              </w:rPr>
              <w:t>PROW 2014 - 2020</w:t>
            </w:r>
            <w:r w:rsidRPr="00140A0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15" w:type="pct"/>
            <w:gridSpan w:val="5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40A0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31" w:type="pct"/>
            <w:gridSpan w:val="11"/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vMerge/>
            <w:shd w:val="pct12" w:color="auto" w:fill="auto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pct"/>
            <w:gridSpan w:val="5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40A01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2131" w:type="pct"/>
            <w:gridSpan w:val="11"/>
            <w:tcBorders>
              <w:bottom w:val="single" w:sz="4" w:space="0" w:color="000000" w:themeColor="text1"/>
            </w:tcBorders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pct"/>
            <w:gridSpan w:val="5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DO UZUP.</w:t>
            </w:r>
          </w:p>
        </w:tc>
        <w:tc>
          <w:tcPr>
            <w:tcW w:w="2131" w:type="pct"/>
            <w:gridSpan w:val="11"/>
            <w:tcBorders>
              <w:bottom w:val="single" w:sz="4" w:space="0" w:color="000000" w:themeColor="text1"/>
            </w:tcBorders>
          </w:tcPr>
          <w:p w:rsidR="006B4721" w:rsidRPr="00140A01" w:rsidRDefault="006B4721" w:rsidP="00BE5724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140A01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Pr="00140A01">
              <w:rPr>
                <w:rFonts w:ascii="Times New Roman" w:hAnsi="Times New Roman" w:cs="Times New Roman"/>
                <w:b/>
              </w:rPr>
              <w:t xml:space="preserve"> i data:</w:t>
            </w: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pct"/>
            <w:gridSpan w:val="16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rPr>
          <w:trHeight w:val="395"/>
        </w:trPr>
        <w:tc>
          <w:tcPr>
            <w:tcW w:w="1654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>Uzasadnienie:</w:t>
            </w: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pct"/>
            <w:gridSpan w:val="16"/>
            <w:tcBorders>
              <w:bottom w:val="single" w:sz="4" w:space="0" w:color="000000" w:themeColor="text1"/>
            </w:tcBorders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tcBorders>
              <w:bottom w:val="single" w:sz="4" w:space="0" w:color="000000" w:themeColor="text1"/>
            </w:tcBorders>
            <w:shd w:val="pct10" w:color="auto" w:fill="auto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>Imię i Nazwisko Członka Rady:</w:t>
            </w:r>
          </w:p>
        </w:tc>
        <w:tc>
          <w:tcPr>
            <w:tcW w:w="3346" w:type="pct"/>
            <w:gridSpan w:val="16"/>
            <w:shd w:val="pct10" w:color="auto" w:fill="auto"/>
          </w:tcPr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0A01">
              <w:rPr>
                <w:rFonts w:ascii="Times New Roman" w:hAnsi="Times New Roman" w:cs="Times New Roman"/>
                <w:b/>
              </w:rPr>
              <w:t>Podpis Członka Rady:</w:t>
            </w:r>
          </w:p>
          <w:p w:rsidR="006B4721" w:rsidRPr="00140A0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clear" w:color="auto" w:fill="auto"/>
          </w:tcPr>
          <w:p w:rsidR="006B4721" w:rsidRPr="00F175D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B4721" w:rsidRPr="00F175D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pct"/>
            <w:gridSpan w:val="16"/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clear" w:color="auto" w:fill="auto"/>
          </w:tcPr>
          <w:p w:rsidR="006B4721" w:rsidRPr="00F175D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6" w:type="pct"/>
            <w:gridSpan w:val="16"/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clear" w:color="auto" w:fill="auto"/>
          </w:tcPr>
          <w:p w:rsidR="006B4721" w:rsidRPr="00F175D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6" w:type="pct"/>
            <w:gridSpan w:val="16"/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clear" w:color="auto" w:fill="auto"/>
          </w:tcPr>
          <w:p w:rsidR="006B4721" w:rsidRPr="00F175D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6" w:type="pct"/>
            <w:gridSpan w:val="16"/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clear" w:color="auto" w:fill="auto"/>
          </w:tcPr>
          <w:p w:rsidR="006B4721" w:rsidRPr="00F175D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6" w:type="pct"/>
            <w:gridSpan w:val="16"/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clear" w:color="auto" w:fill="auto"/>
          </w:tcPr>
          <w:p w:rsidR="006B4721" w:rsidRPr="00F175D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6" w:type="pct"/>
            <w:gridSpan w:val="16"/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DD262A">
        <w:tblPrEx>
          <w:jc w:val="left"/>
        </w:tblPrEx>
        <w:tc>
          <w:tcPr>
            <w:tcW w:w="1654" w:type="pct"/>
            <w:gridSpan w:val="3"/>
            <w:shd w:val="clear" w:color="auto" w:fill="auto"/>
          </w:tcPr>
          <w:p w:rsidR="006B4721" w:rsidRPr="00F175DA" w:rsidRDefault="006B4721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6" w:type="pct"/>
            <w:gridSpan w:val="16"/>
          </w:tcPr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21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7A" w:rsidRPr="00A27686" w:rsidTr="00DD262A">
        <w:tblPrEx>
          <w:jc w:val="left"/>
        </w:tblPrEx>
        <w:tc>
          <w:tcPr>
            <w:tcW w:w="1654" w:type="pct"/>
            <w:gridSpan w:val="3"/>
            <w:shd w:val="clear" w:color="auto" w:fill="auto"/>
          </w:tcPr>
          <w:p w:rsidR="00BF747A" w:rsidRDefault="00BF747A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F747A" w:rsidRPr="00F175DA" w:rsidRDefault="00BF747A" w:rsidP="00BE572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6" w:type="pct"/>
            <w:gridSpan w:val="16"/>
          </w:tcPr>
          <w:p w:rsidR="00BF747A" w:rsidRDefault="00BF747A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C74CE">
        <w:tblPrEx>
          <w:jc w:val="left"/>
        </w:tblPrEx>
        <w:tc>
          <w:tcPr>
            <w:tcW w:w="5000" w:type="pct"/>
            <w:gridSpan w:val="19"/>
            <w:shd w:val="clear" w:color="auto" w:fill="D9D9D9" w:themeFill="background1" w:themeFillShade="D9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G. DECYZJA RADY DOTYCZĄCA OCENY WSTĘPNEJ  PO ZŁOŻENIU WYJAŚNIEŃ</w:t>
            </w:r>
          </w:p>
          <w:p w:rsidR="006B4721" w:rsidRPr="00C74F4B" w:rsidRDefault="006B4721" w:rsidP="008B4ED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21" w:rsidRPr="00A27686" w:rsidTr="005C74CE">
        <w:tblPrEx>
          <w:jc w:val="left"/>
        </w:tblPrEx>
        <w:tc>
          <w:tcPr>
            <w:tcW w:w="2500" w:type="pct"/>
            <w:gridSpan w:val="7"/>
            <w:vMerge w:val="restart"/>
            <w:shd w:val="clear" w:color="auto" w:fill="D9D9D9" w:themeFill="background1" w:themeFillShade="D9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Zakres wymaganych wyjaśnień</w:t>
            </w:r>
          </w:p>
        </w:tc>
        <w:tc>
          <w:tcPr>
            <w:tcW w:w="2500" w:type="pct"/>
            <w:gridSpan w:val="12"/>
            <w:shd w:val="clear" w:color="auto" w:fill="D9D9D9" w:themeFill="background1" w:themeFillShade="D9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Weryfikacja po złożeniu wyjaśnień</w:t>
            </w:r>
          </w:p>
        </w:tc>
      </w:tr>
      <w:tr w:rsidR="006B4721" w:rsidRPr="00A27686" w:rsidTr="005C74CE">
        <w:tblPrEx>
          <w:jc w:val="left"/>
        </w:tblPrEx>
        <w:tc>
          <w:tcPr>
            <w:tcW w:w="2500" w:type="pct"/>
            <w:gridSpan w:val="7"/>
            <w:vMerge/>
            <w:shd w:val="clear" w:color="auto" w:fill="D9D9D9" w:themeFill="background1" w:themeFillShade="D9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  <w:gridSpan w:val="8"/>
            <w:shd w:val="clear" w:color="auto" w:fill="D9D9D9" w:themeFill="background1" w:themeFillShade="D9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250" w:type="pct"/>
            <w:gridSpan w:val="4"/>
            <w:shd w:val="clear" w:color="auto" w:fill="D9D9D9" w:themeFill="background1" w:themeFillShade="D9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B4721" w:rsidRPr="00A27686" w:rsidTr="008B4EDE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Pr="00C74F4B" w:rsidRDefault="006B4721" w:rsidP="008B4ED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50" w:type="pct"/>
            <w:gridSpan w:val="8"/>
            <w:shd w:val="clear" w:color="auto" w:fill="auto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  <w:gridSpan w:val="4"/>
            <w:shd w:val="clear" w:color="auto" w:fill="auto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8B4EDE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Pr="00C74F4B" w:rsidRDefault="006B4721" w:rsidP="008B4ED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74F4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50" w:type="pct"/>
            <w:gridSpan w:val="8"/>
            <w:shd w:val="clear" w:color="auto" w:fill="auto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  <w:gridSpan w:val="4"/>
            <w:shd w:val="clear" w:color="auto" w:fill="auto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8B4EDE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Pr="00C74F4B" w:rsidRDefault="006B4721" w:rsidP="00F921A3">
            <w:pPr>
              <w:tabs>
                <w:tab w:val="left" w:pos="1565"/>
              </w:tabs>
              <w:rPr>
                <w:rFonts w:ascii="Times New Roman" w:hAnsi="Times New Roman"/>
                <w:b/>
              </w:rPr>
            </w:pPr>
            <w:r w:rsidRPr="00C74F4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250" w:type="pct"/>
            <w:gridSpan w:val="8"/>
            <w:shd w:val="clear" w:color="auto" w:fill="auto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  <w:gridSpan w:val="4"/>
            <w:shd w:val="clear" w:color="auto" w:fill="auto"/>
          </w:tcPr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5C74CE">
        <w:tblPrEx>
          <w:jc w:val="left"/>
        </w:tblPrEx>
        <w:trPr>
          <w:trHeight w:val="1289"/>
        </w:trPr>
        <w:tc>
          <w:tcPr>
            <w:tcW w:w="5000" w:type="pct"/>
            <w:gridSpan w:val="19"/>
            <w:shd w:val="clear" w:color="auto" w:fill="auto"/>
          </w:tcPr>
          <w:p w:rsidR="006B4721" w:rsidRPr="00C74F4B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B">
              <w:rPr>
                <w:rFonts w:ascii="Times New Roman" w:hAnsi="Times New Roman" w:cs="Times New Roman"/>
                <w:sz w:val="20"/>
                <w:szCs w:val="20"/>
              </w:rPr>
              <w:t>Data doręczenia podmiotowi ubiegającemu się o przyznanie pomocy pisma w sprawie wyjaśnień:…….</w:t>
            </w:r>
          </w:p>
          <w:p w:rsidR="006B4721" w:rsidRPr="00C74F4B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B">
              <w:rPr>
                <w:rFonts w:ascii="Times New Roman" w:hAnsi="Times New Roman" w:cs="Times New Roman"/>
                <w:sz w:val="20"/>
                <w:szCs w:val="20"/>
              </w:rPr>
              <w:t>Wyjaśnienia należy złożyć w terminie:…………………</w:t>
            </w:r>
          </w:p>
          <w:p w:rsidR="006B4721" w:rsidRPr="00C74F4B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B">
              <w:rPr>
                <w:rFonts w:ascii="Times New Roman" w:hAnsi="Times New Roman" w:cs="Times New Roman"/>
                <w:sz w:val="20"/>
                <w:szCs w:val="20"/>
              </w:rPr>
              <w:t>Data złożenia wyjaśnień przez podmiot ubiegający się o przyznanie pomocy:………………</w:t>
            </w:r>
          </w:p>
          <w:p w:rsidR="006B4721" w:rsidRPr="00C74F4B" w:rsidRDefault="006B4721" w:rsidP="00BE572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721" w:rsidRPr="00A27686" w:rsidTr="005C74CE">
        <w:tblPrEx>
          <w:jc w:val="left"/>
        </w:tblPrEx>
        <w:tc>
          <w:tcPr>
            <w:tcW w:w="2500" w:type="pct"/>
            <w:gridSpan w:val="7"/>
            <w:shd w:val="clear" w:color="auto" w:fill="D9D9D9" w:themeFill="background1" w:themeFillShade="D9"/>
          </w:tcPr>
          <w:p w:rsidR="006B4721" w:rsidRPr="005C74CE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CE">
              <w:rPr>
                <w:rFonts w:ascii="Times New Roman" w:hAnsi="Times New Roman" w:cs="Times New Roman"/>
                <w:b/>
                <w:sz w:val="24"/>
                <w:szCs w:val="24"/>
              </w:rPr>
              <w:t>OPERACJA JEST ZGODNA Z PROW NA LATA 2014-2020</w:t>
            </w: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5C74CE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9" w:name="_GoBack"/>
            <w:r w:rsidRPr="005C74CE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5C74CE">
              <w:rPr>
                <w:rFonts w:ascii="Times New Roman" w:hAnsi="Times New Roman"/>
                <w:b/>
                <w:sz w:val="24"/>
                <w:szCs w:val="24"/>
              </w:rPr>
              <w:t xml:space="preserve"> Tak        </w:t>
            </w:r>
            <w:r w:rsidRPr="005C74CE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5C74CE">
              <w:rPr>
                <w:rFonts w:ascii="Times New Roman" w:hAnsi="Times New Roman"/>
                <w:b/>
                <w:sz w:val="24"/>
                <w:szCs w:val="24"/>
              </w:rPr>
              <w:t xml:space="preserve">  Nie</w:t>
            </w:r>
            <w:bookmarkEnd w:id="9"/>
          </w:p>
        </w:tc>
      </w:tr>
      <w:tr w:rsidR="006B4721" w:rsidRPr="00A27686" w:rsidTr="005C74CE">
        <w:tblPrEx>
          <w:jc w:val="left"/>
        </w:tblPrEx>
        <w:tc>
          <w:tcPr>
            <w:tcW w:w="2500" w:type="pct"/>
            <w:gridSpan w:val="7"/>
            <w:shd w:val="clear" w:color="auto" w:fill="D9D9D9" w:themeFill="background1" w:themeFillShade="D9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721" w:rsidRPr="005C74CE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C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Miejscowość i data:</w:t>
            </w:r>
          </w:p>
          <w:p w:rsidR="006B4721" w:rsidRPr="005C74CE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5C74CE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4721" w:rsidRPr="00A27686" w:rsidTr="005C74CE">
        <w:tblPrEx>
          <w:jc w:val="left"/>
        </w:tblPrEx>
        <w:tc>
          <w:tcPr>
            <w:tcW w:w="2500" w:type="pct"/>
            <w:gridSpan w:val="7"/>
            <w:shd w:val="clear" w:color="auto" w:fill="D9D9D9" w:themeFill="background1" w:themeFillShade="D9"/>
          </w:tcPr>
          <w:p w:rsidR="006B4721" w:rsidRPr="005C74CE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Członka Rady </w:t>
            </w:r>
          </w:p>
        </w:tc>
        <w:tc>
          <w:tcPr>
            <w:tcW w:w="2500" w:type="pct"/>
            <w:gridSpan w:val="12"/>
            <w:shd w:val="clear" w:color="auto" w:fill="D9D9D9" w:themeFill="background1" w:themeFillShade="D9"/>
          </w:tcPr>
          <w:p w:rsidR="006B4721" w:rsidRPr="005C74CE" w:rsidRDefault="006B4721" w:rsidP="0014516B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74CE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Członka Rady</w:t>
            </w:r>
          </w:p>
        </w:tc>
      </w:tr>
      <w:tr w:rsidR="006B4721" w:rsidRPr="00A27686" w:rsidTr="00F921A3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3715A2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4721" w:rsidRPr="00A27686" w:rsidTr="00F921A3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3715A2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4721" w:rsidRPr="00A27686" w:rsidTr="00F921A3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3715A2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4721" w:rsidRPr="00A27686" w:rsidTr="00F921A3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3715A2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4721" w:rsidRPr="00A27686" w:rsidTr="00F921A3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3715A2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4721" w:rsidRPr="00A27686" w:rsidTr="00F921A3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3715A2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4721" w:rsidRPr="00A27686" w:rsidTr="00F921A3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3715A2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4721" w:rsidRPr="00A27686" w:rsidTr="00F921A3">
        <w:tblPrEx>
          <w:jc w:val="left"/>
        </w:tblPrEx>
        <w:tc>
          <w:tcPr>
            <w:tcW w:w="2500" w:type="pct"/>
            <w:gridSpan w:val="7"/>
            <w:shd w:val="clear" w:color="auto" w:fill="auto"/>
          </w:tcPr>
          <w:p w:rsidR="006B4721" w:rsidRDefault="006B4721" w:rsidP="00F921A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shd w:val="clear" w:color="auto" w:fill="auto"/>
          </w:tcPr>
          <w:p w:rsidR="006B4721" w:rsidRPr="003715A2" w:rsidRDefault="006B4721" w:rsidP="00F921A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26B60" w:rsidRDefault="00B26B60" w:rsidP="00B26B60">
      <w:pPr>
        <w:tabs>
          <w:tab w:val="left" w:pos="1565"/>
        </w:tabs>
      </w:pPr>
    </w:p>
    <w:p w:rsidR="00B26B60" w:rsidRPr="00140A01" w:rsidRDefault="00B26B60" w:rsidP="00B26B60">
      <w:pPr>
        <w:tabs>
          <w:tab w:val="left" w:pos="1565"/>
        </w:tabs>
      </w:pPr>
    </w:p>
    <w:p w:rsidR="00B26B60" w:rsidRPr="00220454" w:rsidRDefault="00140A01" w:rsidP="00B26B60">
      <w:pPr>
        <w:pStyle w:val="Tekstprzypisukocowego"/>
        <w:ind w:left="0" w:firstLine="0"/>
        <w:jc w:val="both"/>
        <w:rPr>
          <w:rFonts w:ascii="Times New Roman" w:hAnsi="Times New Roman" w:cs="Times New Roman"/>
        </w:rPr>
      </w:pPr>
      <w:r w:rsidRPr="00220454">
        <w:rPr>
          <w:rFonts w:ascii="Times New Roman" w:hAnsi="Times New Roman" w:cs="Times New Roman"/>
          <w:vertAlign w:val="superscript"/>
        </w:rPr>
        <w:t xml:space="preserve"> </w:t>
      </w:r>
      <w:r w:rsidR="00B26B60" w:rsidRPr="00220454">
        <w:rPr>
          <w:rFonts w:ascii="Times New Roman" w:hAnsi="Times New Roman" w:cs="Times New Roman"/>
          <w:vertAlign w:val="superscript"/>
        </w:rPr>
        <w:t>1</w:t>
      </w:r>
      <w:r w:rsidR="00B26B60" w:rsidRPr="00220454">
        <w:rPr>
          <w:rFonts w:ascii="Times New Roman" w:hAnsi="Times New Roman" w:cs="Times New Roman"/>
          <w:i/>
        </w:rPr>
        <w:t>Program Rozwoju Obszarów Wiejskich na lata 2014-2020</w:t>
      </w:r>
      <w:r w:rsidR="00CD0FD0" w:rsidRPr="00220454">
        <w:rPr>
          <w:rFonts w:ascii="Times New Roman" w:hAnsi="Times New Roman" w:cs="Times New Roman"/>
          <w:i/>
        </w:rPr>
        <w:t xml:space="preserve"> (PROW 2014 – 2020)</w:t>
      </w:r>
      <w:r w:rsidR="00B26B60" w:rsidRPr="00220454">
        <w:rPr>
          <w:rFonts w:ascii="Times New Roman" w:hAnsi="Times New Roman" w:cs="Times New Roman"/>
          <w:i/>
        </w:rPr>
        <w:t xml:space="preserve"> - Komunikat Ministra Rolnictwa i Rozwoju Wsi </w:t>
      </w:r>
      <w:r w:rsidR="00050EB3" w:rsidRPr="00220454">
        <w:rPr>
          <w:rFonts w:ascii="Times New Roman" w:hAnsi="Times New Roman" w:cs="Times New Roman"/>
          <w:i/>
        </w:rPr>
        <w:br/>
      </w:r>
      <w:r w:rsidR="00B26B60" w:rsidRPr="00220454">
        <w:rPr>
          <w:rFonts w:ascii="Times New Roman" w:hAnsi="Times New Roman" w:cs="Times New Roman"/>
          <w:i/>
        </w:rPr>
        <w:t>z 21 maja 2015 r. o zatwierdzeniu przez Komisję Europejską Programu Rozwoju Obszarów Wiejskich na lata 2014-2020 oraz adresie strony internetowej, na której został on zamieszczony (MP poz. 541)</w:t>
      </w:r>
    </w:p>
    <w:p w:rsidR="00B26B60" w:rsidRPr="00220454" w:rsidRDefault="00B26B60" w:rsidP="00B26B60">
      <w:pPr>
        <w:pStyle w:val="Tekstprzypisukocowego"/>
        <w:ind w:left="0" w:firstLine="0"/>
        <w:jc w:val="both"/>
        <w:rPr>
          <w:rFonts w:ascii="Times New Roman" w:hAnsi="Times New Roman" w:cs="Times New Roman"/>
        </w:rPr>
      </w:pPr>
      <w:r w:rsidRPr="00220454">
        <w:rPr>
          <w:rFonts w:ascii="Times New Roman" w:hAnsi="Times New Roman" w:cs="Times New Roman"/>
          <w:vertAlign w:val="superscript"/>
        </w:rPr>
        <w:t>2</w:t>
      </w:r>
      <w:r w:rsidRPr="00220454">
        <w:rPr>
          <w:rFonts w:ascii="Times New Roman" w:hAnsi="Times New Roman" w:cs="Times New Roman"/>
          <w:i/>
        </w:rPr>
        <w:t xml:space="preserve"> Ustawa z dnia 2 lipca 2004 r. o swobodzie działalności gospodarczej (Dz.U.2015, poz. 584 z późn. zm.)</w:t>
      </w:r>
    </w:p>
    <w:p w:rsidR="00B26B60" w:rsidRPr="00220454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454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220454">
        <w:rPr>
          <w:rFonts w:ascii="Times New Roman" w:hAnsi="Times New Roman" w:cs="Times New Roman"/>
          <w:i/>
          <w:sz w:val="20"/>
          <w:szCs w:val="20"/>
        </w:rPr>
        <w:t>Rozporządzenie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 (Dz.U. poz.1570</w:t>
      </w:r>
      <w:r w:rsidR="005C74CE">
        <w:rPr>
          <w:rFonts w:ascii="Times New Roman" w:hAnsi="Times New Roman" w:cs="Times New Roman"/>
          <w:i/>
          <w:sz w:val="20"/>
          <w:szCs w:val="20"/>
        </w:rPr>
        <w:t xml:space="preserve"> z pózn.zm</w:t>
      </w:r>
      <w:r w:rsidRPr="00220454">
        <w:rPr>
          <w:rFonts w:ascii="Times New Roman" w:hAnsi="Times New Roman" w:cs="Times New Roman"/>
          <w:sz w:val="20"/>
          <w:szCs w:val="20"/>
        </w:rPr>
        <w:t>)</w:t>
      </w:r>
    </w:p>
    <w:p w:rsidR="00B26B60" w:rsidRPr="00220454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454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Pr="00220454">
        <w:rPr>
          <w:rFonts w:ascii="Times New Roman" w:hAnsi="Times New Roman" w:cs="Times New Roman"/>
          <w:i/>
          <w:sz w:val="20"/>
          <w:szCs w:val="20"/>
        </w:rPr>
        <w:t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 str. 487, z późn. zm.)</w:t>
      </w:r>
    </w:p>
    <w:p w:rsidR="00B26B60" w:rsidRPr="00220454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454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5 </w:t>
      </w:r>
      <w:r w:rsidRPr="00220454">
        <w:rPr>
          <w:rFonts w:ascii="Times New Roman" w:hAnsi="Times New Roman" w:cs="Times New Roman"/>
          <w:i/>
          <w:sz w:val="20"/>
          <w:szCs w:val="20"/>
        </w:rPr>
        <w:t>Ustawa z dnia 20 lutego 2015 r. o wspieraniu rozwoju obszarów wiejskich z udziałem środków Europejskiego Funduszu Rolnego na rzecz Rozwoju Obszarów Wiejskich w ramach Programu Rozwoju Obszarów Wiejskich na lata 2014-2020 (Dz. U. poz. 349 i 1888)</w:t>
      </w:r>
    </w:p>
    <w:p w:rsidR="00B26B60" w:rsidRPr="00220454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454">
        <w:rPr>
          <w:rFonts w:ascii="Times New Roman" w:hAnsi="Times New Roman" w:cs="Times New Roman"/>
          <w:i/>
          <w:sz w:val="20"/>
          <w:szCs w:val="20"/>
          <w:vertAlign w:val="superscript"/>
        </w:rPr>
        <w:lastRenderedPageBreak/>
        <w:t>6</w:t>
      </w:r>
      <w:r w:rsidRPr="00220454">
        <w:rPr>
          <w:rFonts w:ascii="Times New Roman" w:hAnsi="Times New Roman" w:cs="Times New Roman"/>
          <w:i/>
          <w:sz w:val="20"/>
          <w:szCs w:val="20"/>
        </w:rPr>
        <w:t xml:space="preserve"> Rozporządzenie Komisji (UE) nr 651/2014 z dnia 17 czerwca 2014 r. uznające niektóre rodzaje pomocy za zgodne z rynkiem wewnętrznym w zastosowaniu art. 107 i 108 Traktatu (Dz. Urz. UE L 187 z 26.06.2014, str. 1)</w:t>
      </w:r>
    </w:p>
    <w:p w:rsidR="00B26B60" w:rsidRPr="00220454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454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7 </w:t>
      </w:r>
      <w:r w:rsidRPr="00220454">
        <w:rPr>
          <w:rFonts w:ascii="Times New Roman" w:hAnsi="Times New Roman" w:cs="Times New Roman"/>
          <w:i/>
          <w:sz w:val="20"/>
          <w:szCs w:val="20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</w:r>
    </w:p>
    <w:p w:rsidR="00B26B60" w:rsidRPr="00220454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454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220454">
        <w:rPr>
          <w:rFonts w:ascii="Times New Roman" w:hAnsi="Times New Roman" w:cs="Times New Roman"/>
          <w:i/>
          <w:sz w:val="20"/>
          <w:szCs w:val="20"/>
        </w:rPr>
        <w:t xml:space="preserve">Rozporządzenie (WE) nr 178/2002 Parlamentu Europejskiego i Rady z dnia 28 stycznia 2002 r. ustanawiającego ogólne zasady </w:t>
      </w:r>
      <w:r w:rsidR="00050EB3" w:rsidRPr="00220454">
        <w:rPr>
          <w:rFonts w:ascii="Times New Roman" w:hAnsi="Times New Roman" w:cs="Times New Roman"/>
          <w:i/>
          <w:sz w:val="20"/>
          <w:szCs w:val="20"/>
        </w:rPr>
        <w:br/>
        <w:t xml:space="preserve">i </w:t>
      </w:r>
      <w:r w:rsidRPr="00220454">
        <w:rPr>
          <w:rFonts w:ascii="Times New Roman" w:hAnsi="Times New Roman" w:cs="Times New Roman"/>
          <w:i/>
          <w:sz w:val="20"/>
          <w:szCs w:val="20"/>
        </w:rPr>
        <w:t>wymagania prawa żywnościowego, powołującego Europejski Urząd ds. Bezpieczeństwa Żywności oraz ustanawiającego procedury w zakresie bezpieczeństwa żywności (Dz. Urz. WE L 31 z 01.02.2002, str. 1, z późn. zm.; Dz. Urz. UE Polskie wydanie specjalne, rozdz. 15, t. 6, str. 463, z późn. zm.)</w:t>
      </w:r>
    </w:p>
    <w:p w:rsidR="00CD69A8" w:rsidRPr="00140A01" w:rsidRDefault="00CD69A8" w:rsidP="00B26B60">
      <w:pPr>
        <w:tabs>
          <w:tab w:val="left" w:pos="1565"/>
        </w:tabs>
        <w:ind w:hanging="1984"/>
      </w:pPr>
    </w:p>
    <w:sectPr w:rsidR="00CD69A8" w:rsidRPr="00140A01" w:rsidSect="00D77550">
      <w:headerReference w:type="even" r:id="rId8"/>
      <w:headerReference w:type="default" r:id="rId9"/>
      <w:footerReference w:type="default" r:id="rId10"/>
      <w:pgSz w:w="11906" w:h="16838" w:code="9"/>
      <w:pgMar w:top="1848" w:right="567" w:bottom="567" w:left="794" w:header="0" w:footer="70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78D" w:rsidRDefault="00CA078D" w:rsidP="00877533">
      <w:r>
        <w:separator/>
      </w:r>
    </w:p>
  </w:endnote>
  <w:endnote w:type="continuationSeparator" w:id="1">
    <w:p w:rsidR="00CA078D" w:rsidRDefault="00CA078D" w:rsidP="0087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charset w:val="80"/>
    <w:family w:val="auto"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596201"/>
      <w:docPartObj>
        <w:docPartGallery w:val="Page Numbers (Bottom of Page)"/>
        <w:docPartUnique/>
      </w:docPartObj>
    </w:sdtPr>
    <w:sdtContent>
      <w:p w:rsidR="00A0477A" w:rsidRDefault="000D5539">
        <w:pPr>
          <w:pStyle w:val="Stopka"/>
          <w:jc w:val="right"/>
        </w:pPr>
        <w:fldSimple w:instr="PAGE   \* MERGEFORMAT">
          <w:r w:rsidR="00E43346">
            <w:rPr>
              <w:noProof/>
            </w:rPr>
            <w:t>6</w:t>
          </w:r>
        </w:fldSimple>
      </w:p>
    </w:sdtContent>
  </w:sdt>
  <w:p w:rsidR="00A0477A" w:rsidRPr="00AB7146" w:rsidRDefault="00A0477A" w:rsidP="00877533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78D" w:rsidRDefault="00CA078D" w:rsidP="00877533">
      <w:r>
        <w:separator/>
      </w:r>
    </w:p>
  </w:footnote>
  <w:footnote w:type="continuationSeparator" w:id="1">
    <w:p w:rsidR="00CA078D" w:rsidRDefault="00CA078D" w:rsidP="00877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7A" w:rsidRDefault="00A0477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7A" w:rsidRPr="007D2264" w:rsidRDefault="00A0477A" w:rsidP="007D2264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65760" behindDoc="0" locked="0" layoutInCell="1" allowOverlap="1">
          <wp:simplePos x="0" y="0"/>
          <wp:positionH relativeFrom="column">
            <wp:posOffset>4784090</wp:posOffset>
          </wp:positionH>
          <wp:positionV relativeFrom="paragraph">
            <wp:posOffset>180975</wp:posOffset>
          </wp:positionV>
          <wp:extent cx="774700" cy="495300"/>
          <wp:effectExtent l="19050" t="0" r="6350" b="0"/>
          <wp:wrapNone/>
          <wp:docPr id="3" name="Obraz 2" descr="Z:\SIEDLISKO\PROMOCJA\Loga, Herby\LOGA_JPEG\PROW_2014 2020_duż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SIEDLISKO\PROMOCJA\Loga, Herby\LOGA_JPEG\PROW_2014 2020_duż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773952" behindDoc="0" locked="0" layoutInCell="1" allowOverlap="1">
          <wp:simplePos x="0" y="0"/>
          <wp:positionH relativeFrom="column">
            <wp:posOffset>135890</wp:posOffset>
          </wp:positionH>
          <wp:positionV relativeFrom="paragraph">
            <wp:posOffset>228600</wp:posOffset>
          </wp:positionV>
          <wp:extent cx="1085850" cy="523875"/>
          <wp:effectExtent l="19050" t="0" r="0" b="0"/>
          <wp:wrapTopAndBottom/>
          <wp:docPr id="4" name="Obraz 4" descr="ERFn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RFnRR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953EF">
      <w:rPr>
        <w:noProof/>
        <w:lang w:eastAsia="pl-PL"/>
      </w:rPr>
      <w:drawing>
        <wp:anchor distT="0" distB="0" distL="114300" distR="114300" simplePos="0" relativeHeight="251712512" behindDoc="0" locked="0" layoutInCell="1" allowOverlap="1">
          <wp:simplePos x="0" y="0"/>
          <wp:positionH relativeFrom="column">
            <wp:posOffset>2238375</wp:posOffset>
          </wp:positionH>
          <wp:positionV relativeFrom="paragraph">
            <wp:posOffset>231140</wp:posOffset>
          </wp:positionV>
          <wp:extent cx="456565" cy="447675"/>
          <wp:effectExtent l="19050" t="0" r="635" b="0"/>
          <wp:wrapNone/>
          <wp:docPr id="1" name="Obraz 1" descr="LEADER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EADER_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5539" w:rsidRPr="000D5539">
      <w:rPr>
        <w:noProof/>
        <w:sz w:val="12"/>
        <w:szCs w:val="12"/>
        <w:lang w:eastAsia="pl-PL"/>
      </w:rPr>
      <w:pict>
        <v:line id="Łącznik prosty 5" o:spid="_x0000_s6145" style="position:absolute;z-index:251774976;visibility:visible;mso-position-horizontal-relative:text;mso-position-vertical-relative:text" from="-14.05pt,64.25pt" to="510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" strokecolor="black [3040]"/>
      </w:pict>
    </w:r>
  </w:p>
  <w:p w:rsidR="00A0477A" w:rsidRDefault="00A0477A" w:rsidP="00EA030E">
    <w:pPr>
      <w:pStyle w:val="Nagwek"/>
      <w:jc w:val="center"/>
      <w:rPr>
        <w:rFonts w:asciiTheme="majorHAnsi" w:hAnsiTheme="majorHAnsi"/>
        <w:spacing w:val="20"/>
        <w:kern w:val="16"/>
        <w:sz w:val="16"/>
        <w:szCs w:val="16"/>
      </w:rPr>
    </w:pPr>
    <w:r w:rsidRPr="00E46C88">
      <w:rPr>
        <w:rFonts w:asciiTheme="majorHAnsi" w:hAnsiTheme="majorHAnsi"/>
        <w:noProof/>
        <w:spacing w:val="20"/>
        <w:kern w:val="16"/>
        <w:sz w:val="16"/>
        <w:szCs w:val="16"/>
        <w:lang w:eastAsia="pl-PL"/>
      </w:rPr>
      <w:drawing>
        <wp:anchor distT="0" distB="0" distL="114300" distR="114300" simplePos="0" relativeHeight="251776000" behindDoc="0" locked="0" layoutInCell="1" allowOverlap="1">
          <wp:simplePos x="0" y="0"/>
          <wp:positionH relativeFrom="column">
            <wp:posOffset>3526790</wp:posOffset>
          </wp:positionH>
          <wp:positionV relativeFrom="paragraph">
            <wp:posOffset>-3175</wp:posOffset>
          </wp:positionV>
          <wp:extent cx="742950" cy="409575"/>
          <wp:effectExtent l="1905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0C1"/>
    <w:multiLevelType w:val="hybridMultilevel"/>
    <w:tmpl w:val="3B1E7F7A"/>
    <w:lvl w:ilvl="0" w:tplc="FD1CA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EF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A5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86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CD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C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E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A2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8A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9757A7"/>
    <w:multiLevelType w:val="hybridMultilevel"/>
    <w:tmpl w:val="EE3E5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43792"/>
    <w:multiLevelType w:val="hybridMultilevel"/>
    <w:tmpl w:val="0F523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96525"/>
    <w:multiLevelType w:val="hybridMultilevel"/>
    <w:tmpl w:val="32A088D6"/>
    <w:lvl w:ilvl="0" w:tplc="F648B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2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4E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24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46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CA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4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6C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A5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F86F98"/>
    <w:multiLevelType w:val="hybridMultilevel"/>
    <w:tmpl w:val="CF36D1E2"/>
    <w:lvl w:ilvl="0" w:tplc="567A2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4E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86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EA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C8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AF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4B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27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0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390CAC"/>
    <w:multiLevelType w:val="hybridMultilevel"/>
    <w:tmpl w:val="B4F83C0E"/>
    <w:lvl w:ilvl="0" w:tplc="468CE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6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AD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86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1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CE0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8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4A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AB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86200F"/>
    <w:multiLevelType w:val="hybridMultilevel"/>
    <w:tmpl w:val="4164E526"/>
    <w:lvl w:ilvl="0" w:tplc="6318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A1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2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81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2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2B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CC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0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875762"/>
    <w:multiLevelType w:val="hybridMultilevel"/>
    <w:tmpl w:val="8A02E08A"/>
    <w:lvl w:ilvl="0" w:tplc="A4BA0C4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931A2"/>
    <w:multiLevelType w:val="hybridMultilevel"/>
    <w:tmpl w:val="BC84C0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46210C"/>
    <w:multiLevelType w:val="hybridMultilevel"/>
    <w:tmpl w:val="0F1AD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B0472"/>
    <w:multiLevelType w:val="hybridMultilevel"/>
    <w:tmpl w:val="6BFC183E"/>
    <w:lvl w:ilvl="0" w:tplc="4D0E5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2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1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AB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67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09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0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E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6D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2334A9"/>
    <w:multiLevelType w:val="hybridMultilevel"/>
    <w:tmpl w:val="DF3A6876"/>
    <w:lvl w:ilvl="0" w:tplc="E7A4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A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A1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C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F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E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0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2E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20212A2"/>
    <w:multiLevelType w:val="hybridMultilevel"/>
    <w:tmpl w:val="2E5AA4E0"/>
    <w:lvl w:ilvl="0" w:tplc="AD08984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2D7779F"/>
    <w:multiLevelType w:val="hybridMultilevel"/>
    <w:tmpl w:val="6F6AB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835B2"/>
    <w:multiLevelType w:val="hybridMultilevel"/>
    <w:tmpl w:val="2E5AA4E0"/>
    <w:lvl w:ilvl="0" w:tplc="AD08984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77533"/>
    <w:rsid w:val="00003027"/>
    <w:rsid w:val="0001255D"/>
    <w:rsid w:val="00027C69"/>
    <w:rsid w:val="000331DF"/>
    <w:rsid w:val="000411F6"/>
    <w:rsid w:val="000428D8"/>
    <w:rsid w:val="00042931"/>
    <w:rsid w:val="00043020"/>
    <w:rsid w:val="00043F5E"/>
    <w:rsid w:val="00050EB3"/>
    <w:rsid w:val="0006785B"/>
    <w:rsid w:val="00077373"/>
    <w:rsid w:val="000960CE"/>
    <w:rsid w:val="000A4AA1"/>
    <w:rsid w:val="000B3625"/>
    <w:rsid w:val="000B6661"/>
    <w:rsid w:val="000B6668"/>
    <w:rsid w:val="000B6C10"/>
    <w:rsid w:val="000C6269"/>
    <w:rsid w:val="000D1878"/>
    <w:rsid w:val="000D5539"/>
    <w:rsid w:val="000D644B"/>
    <w:rsid w:val="000E5A45"/>
    <w:rsid w:val="000F0C60"/>
    <w:rsid w:val="000F117A"/>
    <w:rsid w:val="00101D7A"/>
    <w:rsid w:val="00114D7D"/>
    <w:rsid w:val="0011793A"/>
    <w:rsid w:val="0012485A"/>
    <w:rsid w:val="0013231D"/>
    <w:rsid w:val="00140A01"/>
    <w:rsid w:val="00142E6A"/>
    <w:rsid w:val="0014339A"/>
    <w:rsid w:val="00144671"/>
    <w:rsid w:val="0014516B"/>
    <w:rsid w:val="001468A9"/>
    <w:rsid w:val="00151187"/>
    <w:rsid w:val="001532B9"/>
    <w:rsid w:val="00156253"/>
    <w:rsid w:val="00161905"/>
    <w:rsid w:val="0016465B"/>
    <w:rsid w:val="0017493F"/>
    <w:rsid w:val="00183B10"/>
    <w:rsid w:val="00187AE0"/>
    <w:rsid w:val="001908EA"/>
    <w:rsid w:val="0019373C"/>
    <w:rsid w:val="00194CD2"/>
    <w:rsid w:val="001A11CC"/>
    <w:rsid w:val="001B6CA9"/>
    <w:rsid w:val="001C3709"/>
    <w:rsid w:val="001C397D"/>
    <w:rsid w:val="001E353E"/>
    <w:rsid w:val="00210212"/>
    <w:rsid w:val="00220454"/>
    <w:rsid w:val="00252D62"/>
    <w:rsid w:val="0026293B"/>
    <w:rsid w:val="00291A6A"/>
    <w:rsid w:val="00296772"/>
    <w:rsid w:val="00297B3A"/>
    <w:rsid w:val="002C0A9B"/>
    <w:rsid w:val="002D5505"/>
    <w:rsid w:val="002E1940"/>
    <w:rsid w:val="002E539C"/>
    <w:rsid w:val="002F210E"/>
    <w:rsid w:val="002F6725"/>
    <w:rsid w:val="003034A2"/>
    <w:rsid w:val="00303715"/>
    <w:rsid w:val="003070B9"/>
    <w:rsid w:val="00316D6D"/>
    <w:rsid w:val="00324D5C"/>
    <w:rsid w:val="00325224"/>
    <w:rsid w:val="00334F7D"/>
    <w:rsid w:val="003433F9"/>
    <w:rsid w:val="00346716"/>
    <w:rsid w:val="003531FC"/>
    <w:rsid w:val="0035729F"/>
    <w:rsid w:val="00364245"/>
    <w:rsid w:val="003715A2"/>
    <w:rsid w:val="00375EB5"/>
    <w:rsid w:val="00395492"/>
    <w:rsid w:val="0039740A"/>
    <w:rsid w:val="003A33A8"/>
    <w:rsid w:val="003A59A4"/>
    <w:rsid w:val="003A6CA7"/>
    <w:rsid w:val="003B0DB2"/>
    <w:rsid w:val="003C3778"/>
    <w:rsid w:val="003C3FE2"/>
    <w:rsid w:val="003D0529"/>
    <w:rsid w:val="003D17D1"/>
    <w:rsid w:val="003D1843"/>
    <w:rsid w:val="003D4B90"/>
    <w:rsid w:val="003D735D"/>
    <w:rsid w:val="003E180C"/>
    <w:rsid w:val="003F1AF4"/>
    <w:rsid w:val="0040056D"/>
    <w:rsid w:val="00413561"/>
    <w:rsid w:val="0041496D"/>
    <w:rsid w:val="004151BC"/>
    <w:rsid w:val="00416141"/>
    <w:rsid w:val="00423A2C"/>
    <w:rsid w:val="004309B9"/>
    <w:rsid w:val="004517A6"/>
    <w:rsid w:val="004675B6"/>
    <w:rsid w:val="00467750"/>
    <w:rsid w:val="00473C84"/>
    <w:rsid w:val="0047405E"/>
    <w:rsid w:val="00477220"/>
    <w:rsid w:val="00483858"/>
    <w:rsid w:val="004A4988"/>
    <w:rsid w:val="004B539A"/>
    <w:rsid w:val="004D4605"/>
    <w:rsid w:val="004E50A4"/>
    <w:rsid w:val="004F7B4E"/>
    <w:rsid w:val="004F7DAD"/>
    <w:rsid w:val="00511716"/>
    <w:rsid w:val="00512F55"/>
    <w:rsid w:val="005253A3"/>
    <w:rsid w:val="00532E0A"/>
    <w:rsid w:val="00546650"/>
    <w:rsid w:val="00550B41"/>
    <w:rsid w:val="00551CB4"/>
    <w:rsid w:val="00552F57"/>
    <w:rsid w:val="00562A6B"/>
    <w:rsid w:val="00571082"/>
    <w:rsid w:val="005727A7"/>
    <w:rsid w:val="005761E3"/>
    <w:rsid w:val="00577237"/>
    <w:rsid w:val="005863D0"/>
    <w:rsid w:val="005877E8"/>
    <w:rsid w:val="005A2397"/>
    <w:rsid w:val="005A5031"/>
    <w:rsid w:val="005A5AFF"/>
    <w:rsid w:val="005C74CE"/>
    <w:rsid w:val="005E0F46"/>
    <w:rsid w:val="005E1674"/>
    <w:rsid w:val="005E5DBE"/>
    <w:rsid w:val="00605AB8"/>
    <w:rsid w:val="00610941"/>
    <w:rsid w:val="00611191"/>
    <w:rsid w:val="00613C12"/>
    <w:rsid w:val="00614008"/>
    <w:rsid w:val="006207E9"/>
    <w:rsid w:val="00627165"/>
    <w:rsid w:val="00651CC5"/>
    <w:rsid w:val="0065641E"/>
    <w:rsid w:val="00656683"/>
    <w:rsid w:val="006643E2"/>
    <w:rsid w:val="0067692C"/>
    <w:rsid w:val="00677B65"/>
    <w:rsid w:val="0068334C"/>
    <w:rsid w:val="00690B7B"/>
    <w:rsid w:val="006A79F0"/>
    <w:rsid w:val="006B4721"/>
    <w:rsid w:val="006B68E7"/>
    <w:rsid w:val="006B7D77"/>
    <w:rsid w:val="006D036D"/>
    <w:rsid w:val="006D69DF"/>
    <w:rsid w:val="006E0A1A"/>
    <w:rsid w:val="006F1B57"/>
    <w:rsid w:val="00703A7F"/>
    <w:rsid w:val="0072709D"/>
    <w:rsid w:val="00742CA3"/>
    <w:rsid w:val="00752393"/>
    <w:rsid w:val="007523AA"/>
    <w:rsid w:val="00755410"/>
    <w:rsid w:val="0076111A"/>
    <w:rsid w:val="00765255"/>
    <w:rsid w:val="00785E2B"/>
    <w:rsid w:val="007B63CE"/>
    <w:rsid w:val="007D2264"/>
    <w:rsid w:val="007D3EDB"/>
    <w:rsid w:val="007F01A6"/>
    <w:rsid w:val="00804320"/>
    <w:rsid w:val="0080571C"/>
    <w:rsid w:val="008331D4"/>
    <w:rsid w:val="00833B60"/>
    <w:rsid w:val="008443B9"/>
    <w:rsid w:val="00846E5D"/>
    <w:rsid w:val="0085009B"/>
    <w:rsid w:val="008535CD"/>
    <w:rsid w:val="00877533"/>
    <w:rsid w:val="008953EF"/>
    <w:rsid w:val="008B4EDE"/>
    <w:rsid w:val="008B6DE4"/>
    <w:rsid w:val="008C0066"/>
    <w:rsid w:val="008C2556"/>
    <w:rsid w:val="008D1D07"/>
    <w:rsid w:val="008E2A55"/>
    <w:rsid w:val="008E3028"/>
    <w:rsid w:val="008E386C"/>
    <w:rsid w:val="008E4268"/>
    <w:rsid w:val="008E52B8"/>
    <w:rsid w:val="00904140"/>
    <w:rsid w:val="00915B34"/>
    <w:rsid w:val="00930CA6"/>
    <w:rsid w:val="00935F22"/>
    <w:rsid w:val="00940741"/>
    <w:rsid w:val="00972282"/>
    <w:rsid w:val="0097709E"/>
    <w:rsid w:val="009B4910"/>
    <w:rsid w:val="009B755E"/>
    <w:rsid w:val="009C10CB"/>
    <w:rsid w:val="009C37B9"/>
    <w:rsid w:val="009D38A1"/>
    <w:rsid w:val="009D3A07"/>
    <w:rsid w:val="009E1B92"/>
    <w:rsid w:val="009E2966"/>
    <w:rsid w:val="009E4145"/>
    <w:rsid w:val="009F4F86"/>
    <w:rsid w:val="00A00FE6"/>
    <w:rsid w:val="00A0477A"/>
    <w:rsid w:val="00A13CEC"/>
    <w:rsid w:val="00A27686"/>
    <w:rsid w:val="00A308E7"/>
    <w:rsid w:val="00A42274"/>
    <w:rsid w:val="00A44794"/>
    <w:rsid w:val="00A5261F"/>
    <w:rsid w:val="00A70455"/>
    <w:rsid w:val="00A71788"/>
    <w:rsid w:val="00A76137"/>
    <w:rsid w:val="00A76CC3"/>
    <w:rsid w:val="00A82767"/>
    <w:rsid w:val="00A86119"/>
    <w:rsid w:val="00A86A30"/>
    <w:rsid w:val="00A87FAA"/>
    <w:rsid w:val="00A9386B"/>
    <w:rsid w:val="00A9460D"/>
    <w:rsid w:val="00A94884"/>
    <w:rsid w:val="00AA0450"/>
    <w:rsid w:val="00AA3E26"/>
    <w:rsid w:val="00AA76EA"/>
    <w:rsid w:val="00AB0069"/>
    <w:rsid w:val="00AB6EE5"/>
    <w:rsid w:val="00AB7146"/>
    <w:rsid w:val="00AD24A2"/>
    <w:rsid w:val="00AD2FF6"/>
    <w:rsid w:val="00AE67C0"/>
    <w:rsid w:val="00AF6F34"/>
    <w:rsid w:val="00B222CE"/>
    <w:rsid w:val="00B23455"/>
    <w:rsid w:val="00B26B60"/>
    <w:rsid w:val="00B31D94"/>
    <w:rsid w:val="00B35FBA"/>
    <w:rsid w:val="00BA0159"/>
    <w:rsid w:val="00BB26F4"/>
    <w:rsid w:val="00BB48E3"/>
    <w:rsid w:val="00BB7C11"/>
    <w:rsid w:val="00BB7C12"/>
    <w:rsid w:val="00BD7BBE"/>
    <w:rsid w:val="00BE00D5"/>
    <w:rsid w:val="00BE2866"/>
    <w:rsid w:val="00BE5724"/>
    <w:rsid w:val="00BE6014"/>
    <w:rsid w:val="00BF1E3F"/>
    <w:rsid w:val="00BF747A"/>
    <w:rsid w:val="00C12549"/>
    <w:rsid w:val="00C1703F"/>
    <w:rsid w:val="00C238E4"/>
    <w:rsid w:val="00C24862"/>
    <w:rsid w:val="00C5005F"/>
    <w:rsid w:val="00C57871"/>
    <w:rsid w:val="00C649BB"/>
    <w:rsid w:val="00C74F4B"/>
    <w:rsid w:val="00C752FD"/>
    <w:rsid w:val="00C86676"/>
    <w:rsid w:val="00C86914"/>
    <w:rsid w:val="00C942AE"/>
    <w:rsid w:val="00C976B2"/>
    <w:rsid w:val="00CA078D"/>
    <w:rsid w:val="00CA5F1A"/>
    <w:rsid w:val="00CB4CAD"/>
    <w:rsid w:val="00CB5CD7"/>
    <w:rsid w:val="00CC3172"/>
    <w:rsid w:val="00CD0FD0"/>
    <w:rsid w:val="00CD4EA2"/>
    <w:rsid w:val="00CD6826"/>
    <w:rsid w:val="00CD69A8"/>
    <w:rsid w:val="00CE0398"/>
    <w:rsid w:val="00CF0FA2"/>
    <w:rsid w:val="00CF655E"/>
    <w:rsid w:val="00D01D7F"/>
    <w:rsid w:val="00D0302B"/>
    <w:rsid w:val="00D03F4E"/>
    <w:rsid w:val="00D17E78"/>
    <w:rsid w:val="00D20025"/>
    <w:rsid w:val="00D31298"/>
    <w:rsid w:val="00D55E2A"/>
    <w:rsid w:val="00D6510E"/>
    <w:rsid w:val="00D77550"/>
    <w:rsid w:val="00D8624B"/>
    <w:rsid w:val="00D92C61"/>
    <w:rsid w:val="00D96FD0"/>
    <w:rsid w:val="00D97572"/>
    <w:rsid w:val="00D9796D"/>
    <w:rsid w:val="00DA7C7D"/>
    <w:rsid w:val="00DD220C"/>
    <w:rsid w:val="00DD262A"/>
    <w:rsid w:val="00DF15A6"/>
    <w:rsid w:val="00E22C03"/>
    <w:rsid w:val="00E43346"/>
    <w:rsid w:val="00E4431E"/>
    <w:rsid w:val="00E46C88"/>
    <w:rsid w:val="00E52A63"/>
    <w:rsid w:val="00E90C23"/>
    <w:rsid w:val="00EA030E"/>
    <w:rsid w:val="00EA4007"/>
    <w:rsid w:val="00EA4ABA"/>
    <w:rsid w:val="00EA578E"/>
    <w:rsid w:val="00EB0332"/>
    <w:rsid w:val="00EB19B5"/>
    <w:rsid w:val="00EC4341"/>
    <w:rsid w:val="00ED44EE"/>
    <w:rsid w:val="00F129F6"/>
    <w:rsid w:val="00F175DA"/>
    <w:rsid w:val="00F23F91"/>
    <w:rsid w:val="00F523D2"/>
    <w:rsid w:val="00F53771"/>
    <w:rsid w:val="00F73F2C"/>
    <w:rsid w:val="00F742DB"/>
    <w:rsid w:val="00F77D1C"/>
    <w:rsid w:val="00F81261"/>
    <w:rsid w:val="00F921A3"/>
    <w:rsid w:val="00F92811"/>
    <w:rsid w:val="00F97547"/>
    <w:rsid w:val="00FA1036"/>
    <w:rsid w:val="00FA5F80"/>
    <w:rsid w:val="00FA7627"/>
    <w:rsid w:val="00FB19AA"/>
    <w:rsid w:val="00FD2289"/>
    <w:rsid w:val="00FF485F"/>
    <w:rsid w:val="00FF6660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68" w:hanging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533"/>
    <w:pPr>
      <w:tabs>
        <w:tab w:val="center" w:pos="4536"/>
        <w:tab w:val="right" w:pos="9072"/>
      </w:tabs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775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5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77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533"/>
  </w:style>
  <w:style w:type="paragraph" w:styleId="Akapitzlist">
    <w:name w:val="List Paragraph"/>
    <w:basedOn w:val="Normalny"/>
    <w:uiPriority w:val="34"/>
    <w:qFormat/>
    <w:rsid w:val="00877533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35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B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B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B5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6B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6B60"/>
    <w:rPr>
      <w:sz w:val="20"/>
      <w:szCs w:val="20"/>
    </w:rPr>
  </w:style>
  <w:style w:type="paragraph" w:customStyle="1" w:styleId="Default">
    <w:name w:val="Default"/>
    <w:rsid w:val="00D0302B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1C3709"/>
    <w:pPr>
      <w:autoSpaceDE w:val="0"/>
      <w:autoSpaceDN w:val="0"/>
      <w:adjustRightInd w:val="0"/>
      <w:ind w:left="0" w:firstLine="0"/>
    </w:pPr>
    <w:rPr>
      <w:rFonts w:ascii="EUAlbertina" w:eastAsia="Times New Roman" w:hAnsi="EUAlbertina" w:cs="EUAlbertin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CAC3-D98C-4C9E-A8BE-A8314E30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3763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</Company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KrainaSanu</cp:lastModifiedBy>
  <cp:revision>22</cp:revision>
  <cp:lastPrinted>2017-10-24T07:16:00Z</cp:lastPrinted>
  <dcterms:created xsi:type="dcterms:W3CDTF">2017-10-24T07:27:00Z</dcterms:created>
  <dcterms:modified xsi:type="dcterms:W3CDTF">2017-11-13T09:20:00Z</dcterms:modified>
</cp:coreProperties>
</file>