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EC4E8D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-86360</wp:posOffset>
            </wp:positionV>
            <wp:extent cx="982980" cy="7594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-71120</wp:posOffset>
            </wp:positionV>
            <wp:extent cx="1089660" cy="77978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5080</wp:posOffset>
            </wp:positionV>
            <wp:extent cx="1311275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  <w:bookmarkStart w:id="0" w:name="_GoBack"/>
      <w:bookmarkEnd w:id="0"/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1 do ogłoszenia o naborze wniosków Nr </w:t>
      </w:r>
      <w:r w:rsidR="00B80991">
        <w:rPr>
          <w:i/>
        </w:rPr>
        <w:t>2</w:t>
      </w:r>
      <w:r>
        <w:rPr>
          <w:i/>
        </w:rPr>
        <w:t>/2018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:rsidR="00710E3E" w:rsidRDefault="00710E3E" w:rsidP="00710E3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830"/>
        <w:gridCol w:w="1091"/>
        <w:gridCol w:w="1095"/>
        <w:gridCol w:w="1463"/>
        <w:gridCol w:w="1182"/>
        <w:gridCol w:w="1145"/>
      </w:tblGrid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Wzrost zamożności mieszkańców przy równoczesnym zachowaniu stanu środowiska naturalnego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I</w:t>
            </w:r>
            <w:r w:rsidR="00CA7AA3">
              <w:rPr>
                <w:b/>
              </w:rPr>
              <w:t>I. Zrównoważony rozwój infrastruktury technicznej i społecznej na obszarach wiejskich.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1.</w:t>
            </w:r>
            <w:r w:rsidR="00CA7AA3">
              <w:rPr>
                <w:b/>
              </w:rPr>
              <w:t>2</w:t>
            </w:r>
            <w:r>
              <w:rPr>
                <w:b/>
              </w:rPr>
              <w:t>.</w:t>
            </w:r>
            <w:r w:rsidR="00B8099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80991">
              <w:rPr>
                <w:b/>
              </w:rPr>
              <w:t>Budowa lub rozbudowa placów zabaw</w:t>
            </w:r>
          </w:p>
          <w:p w:rsidR="00710E3E" w:rsidRDefault="00710E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Wskaźniki produktu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</w:rPr>
            </w:pPr>
          </w:p>
          <w:p w:rsidR="00CA7AA3" w:rsidRDefault="00CA7AA3">
            <w:pPr>
              <w:jc w:val="center"/>
              <w:rPr>
                <w:b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E" w:rsidRDefault="00CA7A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nowych/przebudowanych obiektów infrastruktury turystycznej i rekreacyjnej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B809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B809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1`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B809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710E3E" w:rsidRDefault="00710E3E" w:rsidP="00710E3E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p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F5" w:rsidRDefault="004B29F5" w:rsidP="00BA1C11">
      <w:r>
        <w:separator/>
      </w:r>
    </w:p>
  </w:endnote>
  <w:endnote w:type="continuationSeparator" w:id="0">
    <w:p w:rsidR="004B29F5" w:rsidRDefault="004B29F5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F5" w:rsidRDefault="004B29F5" w:rsidP="00BA1C11">
      <w:r>
        <w:separator/>
      </w:r>
    </w:p>
  </w:footnote>
  <w:footnote w:type="continuationSeparator" w:id="0">
    <w:p w:rsidR="004B29F5" w:rsidRDefault="004B29F5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B29F5"/>
    <w:rsid w:val="004C65C5"/>
    <w:rsid w:val="004D6124"/>
    <w:rsid w:val="004F2E3D"/>
    <w:rsid w:val="005012CB"/>
    <w:rsid w:val="0052323A"/>
    <w:rsid w:val="00524BE7"/>
    <w:rsid w:val="005358C1"/>
    <w:rsid w:val="0054459C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40C47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099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E5"/>
    <w:rsid w:val="00EC4E8D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C858-6108-4EC2-A620-CF3C8844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63</cp:revision>
  <cp:lastPrinted>2018-06-19T08:22:00Z</cp:lastPrinted>
  <dcterms:created xsi:type="dcterms:W3CDTF">2016-12-07T08:08:00Z</dcterms:created>
  <dcterms:modified xsi:type="dcterms:W3CDTF">2018-06-20T07:27:00Z</dcterms:modified>
</cp:coreProperties>
</file>