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6D" w:rsidRDefault="00B45CDA" w:rsidP="00BA1C11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-220980</wp:posOffset>
            </wp:positionV>
            <wp:extent cx="1246505" cy="70485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-297180</wp:posOffset>
            </wp:positionV>
            <wp:extent cx="1066800" cy="723900"/>
            <wp:effectExtent l="19050" t="0" r="0" b="0"/>
            <wp:wrapSquare wrapText="bothSides"/>
            <wp:docPr id="3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-325755</wp:posOffset>
            </wp:positionV>
            <wp:extent cx="914400" cy="72390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-249555</wp:posOffset>
            </wp:positionV>
            <wp:extent cx="800100" cy="676275"/>
            <wp:effectExtent l="19050" t="0" r="0" b="0"/>
            <wp:wrapSquare wrapText="bothSides"/>
            <wp:docPr id="18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C11" w:rsidRPr="00BA1C11">
        <w:rPr>
          <w:b/>
          <w:i/>
        </w:rPr>
        <w:tab/>
      </w:r>
      <w:r w:rsidR="00BA1C11" w:rsidRPr="00BA1C11">
        <w:rPr>
          <w:b/>
          <w:i/>
        </w:rPr>
        <w:tab/>
        <w:t xml:space="preserve">                                                  </w:t>
      </w:r>
      <w:r w:rsidR="003B3F9E">
        <w:rPr>
          <w:b/>
          <w:i/>
        </w:rPr>
        <w:t xml:space="preserve">       </w:t>
      </w:r>
      <w:r w:rsidR="00BA1C11" w:rsidRPr="00BA1C11">
        <w:rPr>
          <w:b/>
          <w:i/>
        </w:rPr>
        <w:t xml:space="preserve"> </w:t>
      </w:r>
    </w:p>
    <w:p w:rsidR="00D135FF" w:rsidRDefault="00D135FF" w:rsidP="00A64AA7">
      <w:pPr>
        <w:jc w:val="center"/>
      </w:pPr>
    </w:p>
    <w:p w:rsidR="00BA1C11" w:rsidRDefault="00BA1C11" w:rsidP="00DA7676">
      <w:pPr>
        <w:rPr>
          <w:b/>
        </w:rPr>
      </w:pPr>
    </w:p>
    <w:p w:rsidR="00B45CDA" w:rsidRDefault="00A3239C" w:rsidP="00DA7676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130175</wp:posOffset>
                </wp:positionV>
                <wp:extent cx="6686550" cy="90805"/>
                <wp:effectExtent l="22225" t="19050" r="34925" b="520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0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8E4D2" id="Rectangle 16" o:spid="_x0000_s1026" style="position:absolute;margin-left:-35.5pt;margin-top:10.25pt;width:526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" fillcolor="#4bacc6 [3208]" strokecolor="#f2f2f2 [3041]" strokeweight="3pt">
                <v:shadow on="t" color="#205867 [1608]" opacity=".5" offset="1pt"/>
              </v:rect>
            </w:pict>
          </mc:Fallback>
        </mc:AlternateContent>
      </w:r>
    </w:p>
    <w:p w:rsidR="00B45CDA" w:rsidRDefault="00B45CDA" w:rsidP="00DA7676">
      <w:pPr>
        <w:jc w:val="center"/>
        <w:rPr>
          <w:b/>
          <w:sz w:val="20"/>
          <w:szCs w:val="20"/>
        </w:rPr>
      </w:pPr>
    </w:p>
    <w:p w:rsidR="00B45CDA" w:rsidRDefault="00B45CDA" w:rsidP="00DA7676">
      <w:pPr>
        <w:jc w:val="center"/>
        <w:rPr>
          <w:b/>
          <w:sz w:val="20"/>
          <w:szCs w:val="20"/>
        </w:rPr>
      </w:pPr>
    </w:p>
    <w:p w:rsidR="00E20988" w:rsidRPr="00DA7676" w:rsidRDefault="00A3239C" w:rsidP="00DA7676">
      <w:pPr>
        <w:jc w:val="center"/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28360" cy="426720"/>
                <wp:effectExtent l="9525" t="9525" r="9525" b="95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28360" cy="426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39C" w:rsidRPr="00931EFD" w:rsidRDefault="00A3239C" w:rsidP="00A3239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31EFD">
                              <w:rPr>
                                <w:color w:val="336699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Stowarzyszenie „Kraina Sanu” – Lokalna Grupa Działania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6.8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etVwIAAKEEAAAOAAAAZHJzL2Uyb0RvYy54bWysVE2P2yAQvVfqf0DcE9v5rhVnlWSTXrbt&#10;SptqzwRw7NZ8FEjsaNX/3gHb6W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A3239C" w:rsidRPr="00931EFD" w:rsidRDefault="00A3239C" w:rsidP="00A3239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931EFD">
                        <w:rPr>
                          <w:color w:val="336699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Stowarzyszenie „Kraina Sanu” – Lokalna Grupa Działania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5CDA" w:rsidRDefault="00B45CDA" w:rsidP="00E20988">
      <w:pPr>
        <w:jc w:val="center"/>
        <w:rPr>
          <w:b/>
          <w:color w:val="17365D" w:themeColor="text2" w:themeShade="BF"/>
          <w:sz w:val="28"/>
          <w:szCs w:val="28"/>
        </w:rPr>
      </w:pPr>
    </w:p>
    <w:p w:rsidR="00E20988" w:rsidRPr="00931EFD" w:rsidRDefault="007B66FA" w:rsidP="00931EFD">
      <w:pPr>
        <w:jc w:val="center"/>
        <w:rPr>
          <w:b/>
          <w:color w:val="17365D" w:themeColor="text2" w:themeShade="BF"/>
          <w:sz w:val="36"/>
          <w:szCs w:val="36"/>
        </w:rPr>
      </w:pPr>
      <w:r w:rsidRPr="00DA7676">
        <w:rPr>
          <w:b/>
          <w:color w:val="17365D" w:themeColor="text2" w:themeShade="BF"/>
          <w:sz w:val="28"/>
          <w:szCs w:val="28"/>
        </w:rPr>
        <w:t>z</w:t>
      </w:r>
      <w:r w:rsidR="008A7865" w:rsidRPr="00DA7676">
        <w:rPr>
          <w:b/>
          <w:color w:val="17365D" w:themeColor="text2" w:themeShade="BF"/>
          <w:sz w:val="28"/>
          <w:szCs w:val="28"/>
        </w:rPr>
        <w:t>aprasza</w:t>
      </w:r>
      <w:r w:rsidR="008A7865" w:rsidRPr="00C30B43">
        <w:rPr>
          <w:b/>
          <w:color w:val="17365D" w:themeColor="text2" w:themeShade="BF"/>
          <w:sz w:val="36"/>
          <w:szCs w:val="36"/>
        </w:rPr>
        <w:t xml:space="preserve"> </w:t>
      </w:r>
      <w:r w:rsidR="000E3165">
        <w:rPr>
          <w:b/>
          <w:color w:val="17365D" w:themeColor="text2" w:themeShade="BF"/>
          <w:sz w:val="36"/>
          <w:szCs w:val="36"/>
        </w:rPr>
        <w:t xml:space="preserve"> </w:t>
      </w:r>
    </w:p>
    <w:p w:rsidR="00B45CDA" w:rsidRDefault="00B45CDA" w:rsidP="007B66FA"/>
    <w:p w:rsidR="00E20988" w:rsidRPr="00B45CDA" w:rsidRDefault="00CA5AB6" w:rsidP="009E336D">
      <w:pPr>
        <w:shd w:val="clear" w:color="auto" w:fill="92D050"/>
        <w:spacing w:line="276" w:lineRule="auto"/>
        <w:jc w:val="center"/>
        <w:rPr>
          <w:b/>
          <w:sz w:val="28"/>
          <w:szCs w:val="28"/>
        </w:rPr>
      </w:pPr>
      <w:r w:rsidRPr="00B45CDA">
        <w:rPr>
          <w:b/>
          <w:sz w:val="28"/>
          <w:szCs w:val="28"/>
        </w:rPr>
        <w:t xml:space="preserve">beneficjentów na spotkania </w:t>
      </w:r>
      <w:proofErr w:type="spellStart"/>
      <w:r w:rsidRPr="00B45CDA">
        <w:rPr>
          <w:b/>
          <w:sz w:val="28"/>
          <w:szCs w:val="28"/>
        </w:rPr>
        <w:t>informacyjno</w:t>
      </w:r>
      <w:proofErr w:type="spellEnd"/>
      <w:r w:rsidRPr="00B45CDA">
        <w:rPr>
          <w:b/>
          <w:sz w:val="28"/>
          <w:szCs w:val="28"/>
        </w:rPr>
        <w:t xml:space="preserve"> – konsultacyjne dotyczące możliwości pozyskania dofinansowania w zakresie </w:t>
      </w:r>
      <w:r w:rsidR="00B74F81" w:rsidRPr="00B45CDA">
        <w:rPr>
          <w:b/>
          <w:sz w:val="28"/>
          <w:szCs w:val="28"/>
        </w:rPr>
        <w:t xml:space="preserve">rozwoju ogólnodostępnej i niekomercyjnej infrastruktury turystycznej lub rekreacyjnej, lub kulturalnej </w:t>
      </w:r>
      <w:r w:rsidRPr="00B45CDA">
        <w:rPr>
          <w:b/>
          <w:sz w:val="28"/>
          <w:szCs w:val="28"/>
        </w:rPr>
        <w:t>w ramach po</w:t>
      </w:r>
      <w:r w:rsidR="007B66FA" w:rsidRPr="00B45CDA">
        <w:rPr>
          <w:b/>
          <w:sz w:val="28"/>
          <w:szCs w:val="28"/>
        </w:rPr>
        <w:t xml:space="preserve">ddziałania </w:t>
      </w:r>
      <w:r w:rsidR="00DA533F" w:rsidRPr="00B45CDA">
        <w:rPr>
          <w:b/>
          <w:sz w:val="28"/>
          <w:szCs w:val="28"/>
        </w:rPr>
        <w:t xml:space="preserve">19.2 </w:t>
      </w:r>
      <w:r w:rsidR="007B66FA" w:rsidRPr="00B45CDA">
        <w:rPr>
          <w:b/>
          <w:sz w:val="28"/>
          <w:szCs w:val="28"/>
        </w:rPr>
        <w:t xml:space="preserve">,,Wsparcie na wdrażanie operacji w ramach strategii rozwoju lokalnego kierowanego przez społeczność” objętego PROW na lata 2014-2020  </w:t>
      </w:r>
    </w:p>
    <w:p w:rsidR="000E3165" w:rsidRDefault="000E3165" w:rsidP="00A85DC5">
      <w:pPr>
        <w:rPr>
          <w:b/>
          <w:color w:val="0070C0"/>
          <w:sz w:val="32"/>
          <w:szCs w:val="32"/>
        </w:rPr>
      </w:pP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B44031" w:rsidTr="00B4403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44031" w:rsidRPr="000B6DE7" w:rsidRDefault="00B44031" w:rsidP="00B74F81">
            <w:pPr>
              <w:pStyle w:val="Nagwek1"/>
              <w:jc w:val="center"/>
              <w:rPr>
                <w:rFonts w:ascii="Arial Black" w:hAnsi="Arial Black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 xml:space="preserve">Spotkania </w:t>
            </w:r>
            <w:proofErr w:type="spellStart"/>
            <w:r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>informacyjno</w:t>
            </w:r>
            <w:proofErr w:type="spellEnd"/>
            <w:r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 xml:space="preserve"> –</w:t>
            </w:r>
            <w:r w:rsidR="00DA533F"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 xml:space="preserve"> </w:t>
            </w:r>
            <w:r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 xml:space="preserve">konsultacyjne odbędą się na obszarze </w:t>
            </w:r>
            <w:r w:rsidR="00B74F81"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 xml:space="preserve">LGD </w:t>
            </w:r>
            <w:r w:rsidRPr="000B6DE7">
              <w:rPr>
                <w:rStyle w:val="Pogrubienie"/>
                <w:rFonts w:ascii="Arial Black" w:hAnsi="Arial Black"/>
                <w:color w:val="000000" w:themeColor="text1"/>
                <w:sz w:val="22"/>
                <w:szCs w:val="22"/>
              </w:rPr>
              <w:t>tj. gmina Adamówka, Kuryłówka, Jarosław, Sieniawa, Tryńcza i Wiązownica</w:t>
            </w:r>
          </w:p>
        </w:tc>
      </w:tr>
    </w:tbl>
    <w:p w:rsidR="00E20988" w:rsidRDefault="00E20988" w:rsidP="00A85DC5">
      <w:pPr>
        <w:rPr>
          <w:b/>
          <w:color w:val="0070C0"/>
          <w:sz w:val="32"/>
          <w:szCs w:val="32"/>
        </w:rPr>
      </w:pPr>
    </w:p>
    <w:p w:rsidR="00B45CDA" w:rsidRDefault="00B45CDA" w:rsidP="00DA533F">
      <w:pPr>
        <w:jc w:val="center"/>
        <w:rPr>
          <w:b/>
          <w:color w:val="000000" w:themeColor="text1"/>
          <w:sz w:val="28"/>
          <w:szCs w:val="28"/>
        </w:rPr>
      </w:pPr>
    </w:p>
    <w:p w:rsidR="00DA533F" w:rsidRPr="00B45CDA" w:rsidRDefault="00DA533F" w:rsidP="00DA533F">
      <w:pPr>
        <w:jc w:val="center"/>
        <w:rPr>
          <w:b/>
          <w:i/>
          <w:color w:val="000000" w:themeColor="text1"/>
          <w:sz w:val="28"/>
          <w:szCs w:val="28"/>
        </w:rPr>
      </w:pPr>
      <w:r w:rsidRPr="00B45CDA">
        <w:rPr>
          <w:b/>
          <w:i/>
          <w:color w:val="000000" w:themeColor="text1"/>
          <w:sz w:val="28"/>
          <w:szCs w:val="28"/>
        </w:rPr>
        <w:t xml:space="preserve">Harmonogram spotkań </w:t>
      </w:r>
      <w:proofErr w:type="spellStart"/>
      <w:r w:rsidRPr="00B45CDA">
        <w:rPr>
          <w:b/>
          <w:i/>
          <w:color w:val="000000" w:themeColor="text1"/>
          <w:sz w:val="28"/>
          <w:szCs w:val="28"/>
        </w:rPr>
        <w:t>informacyjno</w:t>
      </w:r>
      <w:proofErr w:type="spellEnd"/>
      <w:r w:rsidRPr="00B45CDA">
        <w:rPr>
          <w:b/>
          <w:i/>
          <w:color w:val="000000" w:themeColor="text1"/>
          <w:sz w:val="28"/>
          <w:szCs w:val="28"/>
        </w:rPr>
        <w:t xml:space="preserve"> – konsultacyjnych:</w:t>
      </w:r>
    </w:p>
    <w:p w:rsidR="00DA533F" w:rsidRDefault="00DA533F" w:rsidP="00DA533F">
      <w:pPr>
        <w:jc w:val="center"/>
        <w:rPr>
          <w:b/>
          <w:color w:val="0070C0"/>
          <w:sz w:val="32"/>
          <w:szCs w:val="3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18"/>
        <w:gridCol w:w="1642"/>
        <w:gridCol w:w="1676"/>
        <w:gridCol w:w="4110"/>
        <w:gridCol w:w="1560"/>
      </w:tblGrid>
      <w:tr w:rsidR="00EB3E21" w:rsidTr="000B6DE7">
        <w:tc>
          <w:tcPr>
            <w:tcW w:w="618" w:type="dxa"/>
            <w:shd w:val="clear" w:color="auto" w:fill="FABF8F" w:themeFill="accent6" w:themeFillTint="99"/>
          </w:tcPr>
          <w:p w:rsidR="00EB3E21" w:rsidRPr="00DA533F" w:rsidRDefault="00EB3E21" w:rsidP="00CE2D7D">
            <w:pPr>
              <w:jc w:val="center"/>
              <w:rPr>
                <w:b/>
                <w:color w:val="000000" w:themeColor="text1"/>
              </w:rPr>
            </w:pPr>
            <w:r w:rsidRPr="00DA533F">
              <w:rPr>
                <w:b/>
                <w:color w:val="000000" w:themeColor="text1"/>
              </w:rPr>
              <w:t>Lp.</w:t>
            </w:r>
          </w:p>
        </w:tc>
        <w:tc>
          <w:tcPr>
            <w:tcW w:w="1642" w:type="dxa"/>
            <w:shd w:val="clear" w:color="auto" w:fill="FABF8F" w:themeFill="accent6" w:themeFillTint="99"/>
          </w:tcPr>
          <w:p w:rsidR="00EB3E21" w:rsidRPr="00CE2D7D" w:rsidRDefault="00EB3E21" w:rsidP="00CE2D7D">
            <w:pPr>
              <w:jc w:val="center"/>
              <w:rPr>
                <w:b/>
              </w:rPr>
            </w:pPr>
            <w:r w:rsidRPr="00CE2D7D">
              <w:rPr>
                <w:b/>
              </w:rPr>
              <w:t>Nazwa gminy</w:t>
            </w:r>
          </w:p>
        </w:tc>
        <w:tc>
          <w:tcPr>
            <w:tcW w:w="1676" w:type="dxa"/>
            <w:shd w:val="clear" w:color="auto" w:fill="FABF8F" w:themeFill="accent6" w:themeFillTint="99"/>
          </w:tcPr>
          <w:p w:rsidR="00EB3E21" w:rsidRPr="00CE2D7D" w:rsidRDefault="00EB3E21" w:rsidP="00CE2D7D">
            <w:pPr>
              <w:jc w:val="center"/>
              <w:rPr>
                <w:b/>
              </w:rPr>
            </w:pPr>
            <w:r w:rsidRPr="00CE2D7D">
              <w:rPr>
                <w:b/>
              </w:rPr>
              <w:t>Termin spotkania</w:t>
            </w:r>
          </w:p>
        </w:tc>
        <w:tc>
          <w:tcPr>
            <w:tcW w:w="5670" w:type="dxa"/>
            <w:gridSpan w:val="2"/>
            <w:shd w:val="clear" w:color="auto" w:fill="FABF8F" w:themeFill="accent6" w:themeFillTint="99"/>
          </w:tcPr>
          <w:p w:rsidR="00EB3E21" w:rsidRPr="00CE2D7D" w:rsidRDefault="00EB3E21" w:rsidP="00B74F81">
            <w:pPr>
              <w:jc w:val="center"/>
              <w:rPr>
                <w:b/>
              </w:rPr>
            </w:pPr>
            <w:r w:rsidRPr="00CE2D7D">
              <w:rPr>
                <w:b/>
              </w:rPr>
              <w:t xml:space="preserve">Miejsce </w:t>
            </w:r>
            <w:r>
              <w:rPr>
                <w:b/>
              </w:rPr>
              <w:t xml:space="preserve">i godziny </w:t>
            </w:r>
          </w:p>
        </w:tc>
      </w:tr>
      <w:tr w:rsidR="00EB3E21" w:rsidTr="000B6DE7">
        <w:tc>
          <w:tcPr>
            <w:tcW w:w="618" w:type="dxa"/>
            <w:shd w:val="clear" w:color="auto" w:fill="92CDDC" w:themeFill="accent5" w:themeFillTint="99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1642" w:type="dxa"/>
            <w:shd w:val="clear" w:color="auto" w:fill="92CDDC" w:themeFill="accent5" w:themeFillTint="99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Kuryłówka</w:t>
            </w:r>
          </w:p>
        </w:tc>
        <w:tc>
          <w:tcPr>
            <w:tcW w:w="1676" w:type="dxa"/>
            <w:shd w:val="clear" w:color="auto" w:fill="92CDDC" w:themeFill="accent5" w:themeFillTint="99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28.05.2018 r.</w:t>
            </w:r>
          </w:p>
        </w:tc>
        <w:tc>
          <w:tcPr>
            <w:tcW w:w="4110" w:type="dxa"/>
            <w:shd w:val="clear" w:color="auto" w:fill="92CDDC" w:themeFill="accent5" w:themeFillTint="99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Sala Narad w Urzędzie Gminy</w:t>
            </w:r>
            <w:r>
              <w:rPr>
                <w:b/>
                <w:sz w:val="23"/>
                <w:szCs w:val="23"/>
              </w:rPr>
              <w:br/>
              <w:t>w Kuryłówce</w:t>
            </w:r>
            <w:r w:rsidR="00B45CDA">
              <w:rPr>
                <w:b/>
                <w:sz w:val="23"/>
                <w:szCs w:val="23"/>
              </w:rPr>
              <w:t xml:space="preserve"> </w:t>
            </w:r>
            <w:r w:rsidR="00B45CDA" w:rsidRPr="00B45CDA">
              <w:rPr>
                <w:sz w:val="23"/>
                <w:szCs w:val="23"/>
              </w:rPr>
              <w:t>(Kuryłówka 527)</w:t>
            </w:r>
          </w:p>
        </w:tc>
        <w:tc>
          <w:tcPr>
            <w:tcW w:w="1560" w:type="dxa"/>
            <w:shd w:val="clear" w:color="auto" w:fill="92CDDC" w:themeFill="accent5" w:themeFillTint="99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9:00</w:t>
            </w:r>
          </w:p>
        </w:tc>
      </w:tr>
      <w:tr w:rsidR="00EB3E21" w:rsidTr="000B6DE7">
        <w:tc>
          <w:tcPr>
            <w:tcW w:w="618" w:type="dxa"/>
            <w:shd w:val="clear" w:color="auto" w:fill="D6E3BC" w:themeFill="accent3" w:themeFillTint="66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1642" w:type="dxa"/>
            <w:shd w:val="clear" w:color="auto" w:fill="D6E3BC" w:themeFill="accent3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Tryńcza</w:t>
            </w:r>
          </w:p>
        </w:tc>
        <w:tc>
          <w:tcPr>
            <w:tcW w:w="1676" w:type="dxa"/>
            <w:shd w:val="clear" w:color="auto" w:fill="D6E3BC" w:themeFill="accent3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28.05.2018 r.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Biuro Stowarzyszenia „Kraina Sanu” – Lokalna Grupa Działania </w:t>
            </w:r>
            <w:r w:rsidR="00B45CDA" w:rsidRPr="00B45CDA">
              <w:rPr>
                <w:sz w:val="23"/>
                <w:szCs w:val="23"/>
              </w:rPr>
              <w:t>(</w:t>
            </w:r>
            <w:r w:rsidRPr="00B45CDA">
              <w:rPr>
                <w:sz w:val="23"/>
                <w:szCs w:val="23"/>
              </w:rPr>
              <w:t>Tryńcza 375</w:t>
            </w:r>
            <w:r w:rsidR="00B45CDA" w:rsidRPr="00B45CDA">
              <w:rPr>
                <w:sz w:val="23"/>
                <w:szCs w:val="23"/>
              </w:rPr>
              <w:t>)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12:00</w:t>
            </w:r>
          </w:p>
        </w:tc>
      </w:tr>
      <w:tr w:rsidR="00EB3E21" w:rsidTr="000B6DE7">
        <w:tc>
          <w:tcPr>
            <w:tcW w:w="618" w:type="dxa"/>
            <w:shd w:val="clear" w:color="auto" w:fill="E5B8B7" w:themeFill="accent2" w:themeFillTint="66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1642" w:type="dxa"/>
            <w:shd w:val="clear" w:color="auto" w:fill="E5B8B7" w:themeFill="accent2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Sieniawa</w:t>
            </w:r>
          </w:p>
        </w:tc>
        <w:tc>
          <w:tcPr>
            <w:tcW w:w="1676" w:type="dxa"/>
            <w:shd w:val="clear" w:color="auto" w:fill="E5B8B7" w:themeFill="accent2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29.05.2018 r.</w:t>
            </w:r>
          </w:p>
        </w:tc>
        <w:tc>
          <w:tcPr>
            <w:tcW w:w="4110" w:type="dxa"/>
            <w:shd w:val="clear" w:color="auto" w:fill="E5B8B7" w:themeFill="accent2" w:themeFillTint="66"/>
          </w:tcPr>
          <w:p w:rsidR="00EB3E21" w:rsidRPr="00DA7676" w:rsidRDefault="000B6DE7" w:rsidP="00B45CDA">
            <w:pPr>
              <w:rPr>
                <w:b/>
                <w:sz w:val="23"/>
                <w:szCs w:val="23"/>
              </w:rPr>
            </w:pPr>
            <w:r w:rsidRPr="000B6DE7">
              <w:rPr>
                <w:b/>
              </w:rPr>
              <w:t>Urząd Miasta i Gminy Sieniawa</w:t>
            </w:r>
            <w:r>
              <w:t xml:space="preserve"> </w:t>
            </w:r>
            <w:r>
              <w:br/>
              <w:t>(ul. Rynek 1, Sieniawa)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9:00</w:t>
            </w:r>
          </w:p>
        </w:tc>
      </w:tr>
      <w:tr w:rsidR="00EB3E21" w:rsidTr="000B6DE7">
        <w:tc>
          <w:tcPr>
            <w:tcW w:w="618" w:type="dxa"/>
            <w:shd w:val="clear" w:color="auto" w:fill="CCC0D9" w:themeFill="accent4" w:themeFillTint="66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1642" w:type="dxa"/>
            <w:shd w:val="clear" w:color="auto" w:fill="CCC0D9" w:themeFill="accent4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Adamówka</w:t>
            </w:r>
          </w:p>
        </w:tc>
        <w:tc>
          <w:tcPr>
            <w:tcW w:w="1676" w:type="dxa"/>
            <w:shd w:val="clear" w:color="auto" w:fill="CCC0D9" w:themeFill="accent4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29.05.2018 r.</w:t>
            </w:r>
          </w:p>
        </w:tc>
        <w:tc>
          <w:tcPr>
            <w:tcW w:w="4110" w:type="dxa"/>
            <w:shd w:val="clear" w:color="auto" w:fill="CCC0D9" w:themeFill="accent4" w:themeFillTint="66"/>
          </w:tcPr>
          <w:p w:rsidR="00EB3E21" w:rsidRPr="000B6DE7" w:rsidRDefault="00B74F81" w:rsidP="00726F69">
            <w:pPr>
              <w:rPr>
                <w:b/>
                <w:sz w:val="23"/>
                <w:szCs w:val="23"/>
              </w:rPr>
            </w:pPr>
            <w:r w:rsidRPr="000B6DE7">
              <w:rPr>
                <w:b/>
              </w:rPr>
              <w:t xml:space="preserve">Sala narad w Urzędzie Gminy </w:t>
            </w:r>
            <w:r w:rsidRPr="000B6DE7">
              <w:rPr>
                <w:b/>
              </w:rPr>
              <w:br/>
              <w:t>w Adamówce</w:t>
            </w:r>
            <w:r w:rsidR="00B45CDA">
              <w:rPr>
                <w:b/>
              </w:rPr>
              <w:t xml:space="preserve"> </w:t>
            </w:r>
            <w:r w:rsidR="00B45CDA" w:rsidRPr="00B45CDA">
              <w:t>(Adamówka 97)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12:00</w:t>
            </w:r>
          </w:p>
        </w:tc>
      </w:tr>
      <w:tr w:rsidR="00EB3E21" w:rsidTr="000B6DE7">
        <w:tc>
          <w:tcPr>
            <w:tcW w:w="618" w:type="dxa"/>
            <w:shd w:val="clear" w:color="auto" w:fill="C2D69B" w:themeFill="accent3" w:themeFillTint="99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Wiązownica</w:t>
            </w:r>
          </w:p>
        </w:tc>
        <w:tc>
          <w:tcPr>
            <w:tcW w:w="1676" w:type="dxa"/>
            <w:shd w:val="clear" w:color="auto" w:fill="C2D69B" w:themeFill="accent3" w:themeFillTint="99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30.05.2018 r.</w:t>
            </w:r>
          </w:p>
        </w:tc>
        <w:tc>
          <w:tcPr>
            <w:tcW w:w="4110" w:type="dxa"/>
            <w:shd w:val="clear" w:color="auto" w:fill="C2D69B" w:themeFill="accent3" w:themeFillTint="99"/>
          </w:tcPr>
          <w:p w:rsidR="00EB3E21" w:rsidRPr="00DA7676" w:rsidRDefault="002370D5" w:rsidP="00B45CD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Gminne Centrum Kultury w Wiązownicy 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C2D69B" w:themeFill="accent3" w:themeFillTint="99"/>
          </w:tcPr>
          <w:p w:rsidR="00EB3E21" w:rsidRPr="00DA7676" w:rsidRDefault="000B6DE7" w:rsidP="00726F69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9:00</w:t>
            </w:r>
          </w:p>
        </w:tc>
      </w:tr>
      <w:tr w:rsidR="00EB3E21" w:rsidTr="000B6DE7">
        <w:tc>
          <w:tcPr>
            <w:tcW w:w="618" w:type="dxa"/>
            <w:shd w:val="clear" w:color="auto" w:fill="B8CCE4" w:themeFill="accent1" w:themeFillTint="66"/>
          </w:tcPr>
          <w:p w:rsidR="00EB3E21" w:rsidRPr="00DA7676" w:rsidRDefault="00EB3E21" w:rsidP="00B2649E">
            <w:pPr>
              <w:jc w:val="center"/>
              <w:rPr>
                <w:b/>
                <w:sz w:val="23"/>
                <w:szCs w:val="23"/>
              </w:rPr>
            </w:pPr>
            <w:r w:rsidRPr="00DA7676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1642" w:type="dxa"/>
            <w:shd w:val="clear" w:color="auto" w:fill="B8CCE4" w:themeFill="accent1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Jarosław</w:t>
            </w:r>
          </w:p>
        </w:tc>
        <w:tc>
          <w:tcPr>
            <w:tcW w:w="1676" w:type="dxa"/>
            <w:shd w:val="clear" w:color="auto" w:fill="B8CCE4" w:themeFill="accent1" w:themeFillTint="66"/>
          </w:tcPr>
          <w:p w:rsidR="00EB3E21" w:rsidRPr="00DA7676" w:rsidRDefault="00B74F81" w:rsidP="00B264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30.05.2018 r.</w:t>
            </w:r>
          </w:p>
        </w:tc>
        <w:tc>
          <w:tcPr>
            <w:tcW w:w="4110" w:type="dxa"/>
            <w:shd w:val="clear" w:color="auto" w:fill="B8CCE4" w:themeFill="accent1" w:themeFillTint="66"/>
          </w:tcPr>
          <w:p w:rsidR="00EB3E21" w:rsidRPr="00DA7676" w:rsidRDefault="000B6DE7" w:rsidP="00B45CDA">
            <w:pPr>
              <w:rPr>
                <w:b/>
                <w:sz w:val="23"/>
                <w:szCs w:val="23"/>
              </w:rPr>
            </w:pPr>
            <w:r w:rsidRPr="000B6DE7">
              <w:rPr>
                <w:b/>
              </w:rPr>
              <w:t>Sala konferencyjna w Urzędzie Gminy w Jarosławiu</w:t>
            </w:r>
            <w:r>
              <w:t xml:space="preserve"> </w:t>
            </w:r>
            <w:r>
              <w:br/>
              <w:t>(ul. Piekarska 5, Jarosław)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EB3E21" w:rsidRPr="00DA7676" w:rsidRDefault="000B6DE7" w:rsidP="00B74F8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godz. 12:00</w:t>
            </w:r>
          </w:p>
        </w:tc>
      </w:tr>
    </w:tbl>
    <w:p w:rsidR="000B6DE7" w:rsidRDefault="000B6DE7" w:rsidP="00A85DC5">
      <w:pPr>
        <w:rPr>
          <w:b/>
          <w:color w:val="0070C0"/>
          <w:sz w:val="32"/>
          <w:szCs w:val="32"/>
        </w:rPr>
      </w:pPr>
    </w:p>
    <w:p w:rsidR="009E336D" w:rsidRPr="000B6DE7" w:rsidRDefault="00844F3A" w:rsidP="000B6DE7">
      <w:pPr>
        <w:shd w:val="clear" w:color="auto" w:fill="0070C0"/>
        <w:spacing w:line="276" w:lineRule="auto"/>
        <w:jc w:val="center"/>
        <w:rPr>
          <w:b/>
          <w:color w:val="FFFFFF" w:themeColor="background1"/>
          <w:sz w:val="22"/>
          <w:szCs w:val="22"/>
        </w:rPr>
      </w:pPr>
      <w:r w:rsidRPr="000B6DE7">
        <w:rPr>
          <w:b/>
          <w:color w:val="FFFFFF" w:themeColor="background1"/>
          <w:sz w:val="22"/>
          <w:szCs w:val="22"/>
        </w:rPr>
        <w:t>W razie dodatkowych pytań prosimy o kontakt</w:t>
      </w:r>
      <w:r w:rsidR="003B3F9E" w:rsidRPr="000B6DE7">
        <w:rPr>
          <w:b/>
          <w:color w:val="FFFFFF" w:themeColor="background1"/>
          <w:sz w:val="22"/>
          <w:szCs w:val="22"/>
        </w:rPr>
        <w:t xml:space="preserve"> pod nr </w:t>
      </w:r>
      <w:proofErr w:type="spellStart"/>
      <w:r w:rsidR="003B3F9E" w:rsidRPr="000B6DE7">
        <w:rPr>
          <w:b/>
          <w:color w:val="FFFFFF" w:themeColor="background1"/>
          <w:sz w:val="22"/>
          <w:szCs w:val="22"/>
        </w:rPr>
        <w:t>tel</w:t>
      </w:r>
      <w:proofErr w:type="spellEnd"/>
      <w:r w:rsidR="003B3F9E" w:rsidRPr="000B6DE7">
        <w:rPr>
          <w:b/>
          <w:color w:val="FFFFFF" w:themeColor="background1"/>
          <w:sz w:val="22"/>
          <w:szCs w:val="22"/>
        </w:rPr>
        <w:t>:</w:t>
      </w:r>
    </w:p>
    <w:p w:rsidR="003B3F9E" w:rsidRPr="00DA7676" w:rsidRDefault="003B3F9E" w:rsidP="000B6DE7">
      <w:pPr>
        <w:shd w:val="clear" w:color="auto" w:fill="0070C0"/>
        <w:spacing w:line="276" w:lineRule="auto"/>
        <w:jc w:val="center"/>
        <w:rPr>
          <w:b/>
          <w:color w:val="FFFFFF" w:themeColor="background1"/>
          <w:sz w:val="20"/>
          <w:szCs w:val="20"/>
        </w:rPr>
      </w:pPr>
      <w:r w:rsidRPr="00DA7676">
        <w:rPr>
          <w:b/>
          <w:color w:val="FFFFFF" w:themeColor="background1"/>
          <w:sz w:val="20"/>
          <w:szCs w:val="20"/>
        </w:rPr>
        <w:t>16 642 23 20 – Biuro Stowarzyszenia ,,Kraina Sanu” – LGD</w:t>
      </w:r>
    </w:p>
    <w:p w:rsidR="000B6DE7" w:rsidRPr="00DA7676" w:rsidRDefault="000B6DE7" w:rsidP="000B6DE7">
      <w:pPr>
        <w:shd w:val="clear" w:color="auto" w:fill="0070C0"/>
        <w:spacing w:line="276" w:lineRule="auto"/>
        <w:jc w:val="center"/>
        <w:rPr>
          <w:b/>
          <w:color w:val="FFFFFF" w:themeColor="background1"/>
          <w:sz w:val="20"/>
          <w:szCs w:val="20"/>
        </w:rPr>
      </w:pPr>
    </w:p>
    <w:sectPr w:rsidR="000B6DE7" w:rsidRPr="00DA7676" w:rsidSect="00B45CD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3A4" w:rsidRDefault="006D63A4" w:rsidP="00BA1C11">
      <w:r>
        <w:separator/>
      </w:r>
    </w:p>
  </w:endnote>
  <w:endnote w:type="continuationSeparator" w:id="0">
    <w:p w:rsidR="006D63A4" w:rsidRDefault="006D63A4" w:rsidP="00BA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3A4" w:rsidRDefault="006D63A4" w:rsidP="00BA1C11">
      <w:r>
        <w:separator/>
      </w:r>
    </w:p>
  </w:footnote>
  <w:footnote w:type="continuationSeparator" w:id="0">
    <w:p w:rsidR="006D63A4" w:rsidRDefault="006D63A4" w:rsidP="00BA1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65"/>
    <w:rsid w:val="000B6DE7"/>
    <w:rsid w:val="000E3165"/>
    <w:rsid w:val="00125907"/>
    <w:rsid w:val="00125E5D"/>
    <w:rsid w:val="00153E96"/>
    <w:rsid w:val="001B4E7B"/>
    <w:rsid w:val="00204955"/>
    <w:rsid w:val="002370D5"/>
    <w:rsid w:val="002704BB"/>
    <w:rsid w:val="002B6136"/>
    <w:rsid w:val="002C7B65"/>
    <w:rsid w:val="003824DF"/>
    <w:rsid w:val="003B3F9E"/>
    <w:rsid w:val="004C65C5"/>
    <w:rsid w:val="005012CB"/>
    <w:rsid w:val="00574FE3"/>
    <w:rsid w:val="005C0935"/>
    <w:rsid w:val="005C5518"/>
    <w:rsid w:val="006632FE"/>
    <w:rsid w:val="006D0DCB"/>
    <w:rsid w:val="006D3BB4"/>
    <w:rsid w:val="006D63A4"/>
    <w:rsid w:val="00726F69"/>
    <w:rsid w:val="00750D41"/>
    <w:rsid w:val="00771CF3"/>
    <w:rsid w:val="007913DA"/>
    <w:rsid w:val="007B66FA"/>
    <w:rsid w:val="007C4121"/>
    <w:rsid w:val="00844F3A"/>
    <w:rsid w:val="008A7865"/>
    <w:rsid w:val="00931EFD"/>
    <w:rsid w:val="009A7CA0"/>
    <w:rsid w:val="009E336D"/>
    <w:rsid w:val="009F1F53"/>
    <w:rsid w:val="00A165F6"/>
    <w:rsid w:val="00A178B5"/>
    <w:rsid w:val="00A3239C"/>
    <w:rsid w:val="00A402A5"/>
    <w:rsid w:val="00A64AA7"/>
    <w:rsid w:val="00A85DC5"/>
    <w:rsid w:val="00AF71D2"/>
    <w:rsid w:val="00B063EE"/>
    <w:rsid w:val="00B2649E"/>
    <w:rsid w:val="00B44031"/>
    <w:rsid w:val="00B45CDA"/>
    <w:rsid w:val="00B74F81"/>
    <w:rsid w:val="00BA1C11"/>
    <w:rsid w:val="00BA4603"/>
    <w:rsid w:val="00BB29BA"/>
    <w:rsid w:val="00BB3ECF"/>
    <w:rsid w:val="00BC1DA5"/>
    <w:rsid w:val="00BD210C"/>
    <w:rsid w:val="00C30B43"/>
    <w:rsid w:val="00CA0AD5"/>
    <w:rsid w:val="00CA5AB6"/>
    <w:rsid w:val="00CE2D7D"/>
    <w:rsid w:val="00D05244"/>
    <w:rsid w:val="00D105A5"/>
    <w:rsid w:val="00D135FF"/>
    <w:rsid w:val="00DA533F"/>
    <w:rsid w:val="00DA7676"/>
    <w:rsid w:val="00DC7664"/>
    <w:rsid w:val="00DE5886"/>
    <w:rsid w:val="00E20988"/>
    <w:rsid w:val="00E700F9"/>
    <w:rsid w:val="00EB3E21"/>
    <w:rsid w:val="00F70346"/>
    <w:rsid w:val="00F96494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7928A"/>
  <w15:docId w15:val="{76FDD73F-FF1F-4723-A74C-932BD08D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59"/>
    <w:rsid w:val="00F964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3239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0D553-16A9-483B-900A-C9F83B9A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krainasanu.lgd@gmail.com</cp:lastModifiedBy>
  <cp:revision>4</cp:revision>
  <cp:lastPrinted>2012-06-01T11:53:00Z</cp:lastPrinted>
  <dcterms:created xsi:type="dcterms:W3CDTF">2018-05-22T07:44:00Z</dcterms:created>
  <dcterms:modified xsi:type="dcterms:W3CDTF">2018-05-22T08:33:00Z</dcterms:modified>
</cp:coreProperties>
</file>