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F52" w:rsidRDefault="00DA4F52" w:rsidP="00DA4F52">
      <w:pPr>
        <w:pStyle w:val="CM1"/>
        <w:spacing w:line="276" w:lineRule="auto"/>
        <w:jc w:val="right"/>
        <w:rPr>
          <w:rFonts w:ascii="Times New Roman" w:hAnsi="Times New Roman" w:cs="Times New Roman"/>
          <w:bCs/>
          <w:i/>
          <w:sz w:val="20"/>
          <w:szCs w:val="20"/>
          <w:lang w:bidi="en-US"/>
        </w:rPr>
      </w:pPr>
      <w:r w:rsidRPr="00F31D3A">
        <w:rPr>
          <w:rFonts w:ascii="Times New Roman" w:hAnsi="Times New Roman" w:cs="Times New Roman"/>
          <w:bCs/>
          <w:i/>
          <w:sz w:val="20"/>
          <w:szCs w:val="20"/>
          <w:lang w:bidi="en-US"/>
        </w:rPr>
        <w:t xml:space="preserve">Załącznik nr </w:t>
      </w:r>
      <w:r>
        <w:rPr>
          <w:rFonts w:ascii="Times New Roman" w:hAnsi="Times New Roman" w:cs="Times New Roman"/>
          <w:bCs/>
          <w:i/>
          <w:sz w:val="20"/>
          <w:szCs w:val="20"/>
          <w:lang w:bidi="en-US"/>
        </w:rPr>
        <w:t>2</w:t>
      </w:r>
      <w:r w:rsidRPr="00F31D3A">
        <w:rPr>
          <w:rFonts w:ascii="Times New Roman" w:hAnsi="Times New Roman" w:cs="Times New Roman"/>
          <w:bCs/>
          <w:i/>
          <w:sz w:val="20"/>
          <w:szCs w:val="20"/>
          <w:lang w:bidi="en-US"/>
        </w:rPr>
        <w:t xml:space="preserve"> do Procedury wyboru i oceny operacji w ramach Strategii Rozwoju Lokalnego </w:t>
      </w:r>
      <w:r w:rsidR="00AD0C34">
        <w:rPr>
          <w:rFonts w:ascii="Times New Roman" w:hAnsi="Times New Roman" w:cs="Times New Roman"/>
          <w:bCs/>
          <w:i/>
          <w:sz w:val="20"/>
          <w:szCs w:val="20"/>
          <w:lang w:bidi="en-US"/>
        </w:rPr>
        <w:br/>
      </w:r>
      <w:r w:rsidRPr="00F31D3A">
        <w:rPr>
          <w:rFonts w:ascii="Times New Roman" w:hAnsi="Times New Roman" w:cs="Times New Roman"/>
          <w:bCs/>
          <w:i/>
          <w:sz w:val="20"/>
          <w:szCs w:val="20"/>
          <w:lang w:bidi="en-US"/>
        </w:rPr>
        <w:t xml:space="preserve">Kierowanego przez Społeczność (LSR) dla Stowarzyszenia </w:t>
      </w:r>
      <w:r w:rsidR="00702947">
        <w:rPr>
          <w:rFonts w:ascii="Times New Roman" w:hAnsi="Times New Roman" w:cs="Times New Roman"/>
          <w:bCs/>
          <w:i/>
          <w:sz w:val="20"/>
          <w:szCs w:val="20"/>
          <w:lang w:bidi="en-US"/>
        </w:rPr>
        <w:t xml:space="preserve">,,Kraina Sanu” – Lokalna Grupa Działania </w:t>
      </w:r>
    </w:p>
    <w:p w:rsidR="00DA4F52" w:rsidRDefault="00DA4F52" w:rsidP="00DA4F52">
      <w:pPr>
        <w:jc w:val="center"/>
        <w:rPr>
          <w:b/>
          <w:sz w:val="28"/>
          <w:szCs w:val="28"/>
        </w:rPr>
      </w:pPr>
    </w:p>
    <w:p w:rsidR="00DA4F52" w:rsidRDefault="00DA4F52" w:rsidP="00DA4F52">
      <w:pPr>
        <w:jc w:val="center"/>
        <w:rPr>
          <w:b/>
          <w:sz w:val="28"/>
          <w:szCs w:val="28"/>
        </w:rPr>
      </w:pPr>
    </w:p>
    <w:p w:rsidR="00391A81" w:rsidRPr="00B72465" w:rsidRDefault="00DA4F52" w:rsidP="00DA4F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465">
        <w:rPr>
          <w:rFonts w:ascii="Times New Roman" w:hAnsi="Times New Roman" w:cs="Times New Roman"/>
          <w:b/>
          <w:sz w:val="28"/>
          <w:szCs w:val="28"/>
        </w:rPr>
        <w:t>Cele ogólne i szczegółowe LSR, przedsięwzięcia wraz ze wskazaniem planowanych do osiągnięcia w ramach naboru wniosków o przyznanie pomocy wskaźnikami.</w:t>
      </w:r>
    </w:p>
    <w:p w:rsidR="00DA4F52" w:rsidRDefault="00DA4F52" w:rsidP="00DA4F52">
      <w:pPr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482"/>
        <w:gridCol w:w="1534"/>
        <w:gridCol w:w="1091"/>
        <w:gridCol w:w="1381"/>
        <w:gridCol w:w="1701"/>
        <w:gridCol w:w="1705"/>
        <w:gridCol w:w="1266"/>
      </w:tblGrid>
      <w:tr w:rsidR="00DA4F52" w:rsidRPr="00B72465" w:rsidTr="00EB4EBA">
        <w:tc>
          <w:tcPr>
            <w:tcW w:w="9062" w:type="dxa"/>
            <w:gridSpan w:val="7"/>
            <w:shd w:val="clear" w:color="auto" w:fill="D9D9D9" w:themeFill="background1" w:themeFillShade="D9"/>
          </w:tcPr>
          <w:p w:rsidR="00DA4F52" w:rsidRPr="00B72465" w:rsidRDefault="00DA4F52" w:rsidP="00DA4F52">
            <w:pPr>
              <w:rPr>
                <w:rFonts w:ascii="Times New Roman" w:hAnsi="Times New Roman" w:cs="Times New Roman"/>
                <w:b/>
                <w:color w:val="9CC2E5" w:themeColor="accent1" w:themeTint="99"/>
                <w:sz w:val="24"/>
                <w:szCs w:val="24"/>
              </w:rPr>
            </w:pPr>
            <w:r w:rsidRPr="00B72465">
              <w:rPr>
                <w:rFonts w:ascii="Times New Roman" w:hAnsi="Times New Roman" w:cs="Times New Roman"/>
                <w:b/>
                <w:sz w:val="24"/>
                <w:szCs w:val="24"/>
              </w:rPr>
              <w:t>Cel ogólny LSR</w:t>
            </w:r>
          </w:p>
        </w:tc>
      </w:tr>
      <w:tr w:rsidR="00DA4F52" w:rsidRPr="00B72465" w:rsidTr="00DA4F52">
        <w:tc>
          <w:tcPr>
            <w:tcW w:w="9062" w:type="dxa"/>
            <w:gridSpan w:val="7"/>
          </w:tcPr>
          <w:p w:rsidR="00DA4F52" w:rsidRPr="00B72465" w:rsidRDefault="00DA4F52" w:rsidP="00DA4F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4F52" w:rsidRPr="00B72465" w:rsidRDefault="00DA4F52" w:rsidP="00DA4F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4F52" w:rsidRPr="00B72465" w:rsidRDefault="00DA4F52" w:rsidP="00DA4F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4F52" w:rsidRPr="00B72465" w:rsidRDefault="00DA4F52" w:rsidP="00DA4F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4F52" w:rsidRPr="00B72465" w:rsidTr="00EB4EBA">
        <w:tc>
          <w:tcPr>
            <w:tcW w:w="9062" w:type="dxa"/>
            <w:gridSpan w:val="7"/>
            <w:shd w:val="clear" w:color="auto" w:fill="D9D9D9" w:themeFill="background1" w:themeFillShade="D9"/>
          </w:tcPr>
          <w:p w:rsidR="00DA4F52" w:rsidRPr="00B72465" w:rsidRDefault="00DA4F52" w:rsidP="00DA4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465">
              <w:rPr>
                <w:rFonts w:ascii="Times New Roman" w:hAnsi="Times New Roman" w:cs="Times New Roman"/>
                <w:b/>
                <w:sz w:val="24"/>
                <w:szCs w:val="24"/>
              </w:rPr>
              <w:t>Cel(e) szczegółowe LSR</w:t>
            </w:r>
          </w:p>
        </w:tc>
      </w:tr>
      <w:tr w:rsidR="00DA4F52" w:rsidRPr="00B72465" w:rsidTr="00DA4F52">
        <w:tc>
          <w:tcPr>
            <w:tcW w:w="9062" w:type="dxa"/>
            <w:gridSpan w:val="7"/>
          </w:tcPr>
          <w:p w:rsidR="00DA4F52" w:rsidRPr="00B72465" w:rsidRDefault="00DA4F52" w:rsidP="00DA4F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4F52" w:rsidRPr="00B72465" w:rsidRDefault="00DA4F52" w:rsidP="00DA4F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4F52" w:rsidRPr="00B72465" w:rsidRDefault="00DA4F52" w:rsidP="00DA4F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4F52" w:rsidRPr="00B72465" w:rsidRDefault="00DA4F52" w:rsidP="00DA4F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4F52" w:rsidRPr="00B72465" w:rsidTr="00EB4EBA">
        <w:tc>
          <w:tcPr>
            <w:tcW w:w="9062" w:type="dxa"/>
            <w:gridSpan w:val="7"/>
            <w:shd w:val="clear" w:color="auto" w:fill="D9D9D9" w:themeFill="background1" w:themeFillShade="D9"/>
          </w:tcPr>
          <w:p w:rsidR="00DA4F52" w:rsidRPr="00B72465" w:rsidRDefault="00DA4F52" w:rsidP="00DA4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465">
              <w:rPr>
                <w:rFonts w:ascii="Times New Roman" w:hAnsi="Times New Roman" w:cs="Times New Roman"/>
                <w:b/>
                <w:sz w:val="24"/>
                <w:szCs w:val="24"/>
              </w:rPr>
              <w:t>Przedsięwzięcia</w:t>
            </w:r>
          </w:p>
        </w:tc>
      </w:tr>
      <w:tr w:rsidR="00DA4F52" w:rsidRPr="00B72465" w:rsidTr="00DA4F52">
        <w:tc>
          <w:tcPr>
            <w:tcW w:w="9062" w:type="dxa"/>
            <w:gridSpan w:val="7"/>
          </w:tcPr>
          <w:p w:rsidR="00DA4F52" w:rsidRPr="00B72465" w:rsidRDefault="00DA4F52" w:rsidP="00DA4F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4F52" w:rsidRPr="00B72465" w:rsidRDefault="00DA4F52" w:rsidP="00DA4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F52" w:rsidRPr="00B72465" w:rsidRDefault="00DA4F52" w:rsidP="00DA4F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4F52" w:rsidRPr="00B72465" w:rsidRDefault="00DA4F52" w:rsidP="00DA4F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4F52" w:rsidRPr="00B72465" w:rsidTr="00EB4EBA">
        <w:tc>
          <w:tcPr>
            <w:tcW w:w="9062" w:type="dxa"/>
            <w:gridSpan w:val="7"/>
            <w:shd w:val="clear" w:color="auto" w:fill="D9D9D9" w:themeFill="background1" w:themeFillShade="D9"/>
          </w:tcPr>
          <w:p w:rsidR="00DA4F52" w:rsidRPr="00B72465" w:rsidRDefault="00DA4F52" w:rsidP="00DA4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465">
              <w:rPr>
                <w:rFonts w:ascii="Times New Roman" w:hAnsi="Times New Roman" w:cs="Times New Roman"/>
                <w:b/>
                <w:sz w:val="24"/>
                <w:szCs w:val="24"/>
              </w:rPr>
              <w:t>Wskaźnik</w:t>
            </w:r>
            <w:r w:rsidR="00AD0C34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</w:tr>
      <w:tr w:rsidR="00DA4F52" w:rsidRPr="00B72465" w:rsidTr="00EB4EBA">
        <w:tc>
          <w:tcPr>
            <w:tcW w:w="438" w:type="dxa"/>
            <w:shd w:val="clear" w:color="auto" w:fill="D9D9D9" w:themeFill="background1" w:themeFillShade="D9"/>
          </w:tcPr>
          <w:p w:rsidR="00DA4F52" w:rsidRPr="00B72465" w:rsidRDefault="00DA4F52" w:rsidP="00DA4F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72465">
              <w:rPr>
                <w:rFonts w:ascii="Times New Roman" w:hAnsi="Times New Roman" w:cs="Times New Roman"/>
                <w:b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1534" w:type="dxa"/>
            <w:shd w:val="clear" w:color="auto" w:fill="D9D9D9" w:themeFill="background1" w:themeFillShade="D9"/>
          </w:tcPr>
          <w:p w:rsidR="00DA4F52" w:rsidRPr="00B72465" w:rsidRDefault="00DA4F52" w:rsidP="00DA4F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2465">
              <w:rPr>
                <w:rFonts w:ascii="Times New Roman" w:hAnsi="Times New Roman" w:cs="Times New Roman"/>
                <w:b/>
                <w:sz w:val="18"/>
                <w:szCs w:val="18"/>
              </w:rPr>
              <w:t>Nazwa wskaźnika ujętego w LSR</w:t>
            </w:r>
          </w:p>
        </w:tc>
        <w:tc>
          <w:tcPr>
            <w:tcW w:w="1037" w:type="dxa"/>
            <w:shd w:val="clear" w:color="auto" w:fill="D9D9D9" w:themeFill="background1" w:themeFillShade="D9"/>
          </w:tcPr>
          <w:p w:rsidR="00DA4F52" w:rsidRPr="00B72465" w:rsidRDefault="00DA4F52" w:rsidP="00DA4F5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72465">
              <w:rPr>
                <w:rFonts w:ascii="Times New Roman" w:hAnsi="Times New Roman" w:cs="Times New Roman"/>
                <w:b/>
                <w:sz w:val="18"/>
                <w:szCs w:val="18"/>
              </w:rPr>
              <w:t>Jedn.miary</w:t>
            </w:r>
            <w:proofErr w:type="spellEnd"/>
          </w:p>
        </w:tc>
        <w:tc>
          <w:tcPr>
            <w:tcW w:w="1381" w:type="dxa"/>
            <w:shd w:val="clear" w:color="auto" w:fill="D9D9D9" w:themeFill="background1" w:themeFillShade="D9"/>
          </w:tcPr>
          <w:p w:rsidR="00DA4F52" w:rsidRPr="00B72465" w:rsidRDefault="00DA4F52" w:rsidP="00DA4F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2465">
              <w:rPr>
                <w:rFonts w:ascii="Times New Roman" w:hAnsi="Times New Roman" w:cs="Times New Roman"/>
                <w:b/>
                <w:sz w:val="18"/>
                <w:szCs w:val="18"/>
              </w:rPr>
              <w:t>Wartość wskaźnika             z LSR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DA4F52" w:rsidRPr="00B72465" w:rsidRDefault="00DA4F52" w:rsidP="00DA4F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2465">
              <w:rPr>
                <w:rFonts w:ascii="Times New Roman" w:hAnsi="Times New Roman" w:cs="Times New Roman"/>
                <w:b/>
                <w:sz w:val="18"/>
                <w:szCs w:val="18"/>
              </w:rPr>
              <w:t>Wartość zrealizowanych wskaźników z LSR</w:t>
            </w:r>
          </w:p>
        </w:tc>
        <w:tc>
          <w:tcPr>
            <w:tcW w:w="1705" w:type="dxa"/>
            <w:shd w:val="clear" w:color="auto" w:fill="D9D9D9" w:themeFill="background1" w:themeFillShade="D9"/>
          </w:tcPr>
          <w:p w:rsidR="00DA4F52" w:rsidRPr="00B72465" w:rsidRDefault="00DA4F52" w:rsidP="00DA4F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2465">
              <w:rPr>
                <w:rFonts w:ascii="Times New Roman" w:hAnsi="Times New Roman" w:cs="Times New Roman"/>
                <w:b/>
                <w:sz w:val="18"/>
                <w:szCs w:val="18"/>
              </w:rPr>
              <w:t>Wartość wskaźnika planowana do osiągnięcia                w związku z realizacją operacji</w:t>
            </w:r>
          </w:p>
        </w:tc>
        <w:tc>
          <w:tcPr>
            <w:tcW w:w="1266" w:type="dxa"/>
            <w:shd w:val="clear" w:color="auto" w:fill="D9D9D9" w:themeFill="background1" w:themeFillShade="D9"/>
          </w:tcPr>
          <w:p w:rsidR="00DA4F52" w:rsidRPr="00B72465" w:rsidRDefault="00DA4F52" w:rsidP="00DA4F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246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Wartość wskaźnika                z LSR </w:t>
            </w:r>
            <w:bookmarkStart w:id="0" w:name="_GoBack"/>
            <w:bookmarkEnd w:id="0"/>
            <w:r w:rsidRPr="00B72465">
              <w:rPr>
                <w:rFonts w:ascii="Times New Roman" w:hAnsi="Times New Roman" w:cs="Times New Roman"/>
                <w:b/>
                <w:sz w:val="18"/>
                <w:szCs w:val="18"/>
              </w:rPr>
              <w:t>pozostająca do real</w:t>
            </w:r>
            <w:r w:rsidR="00B6117F" w:rsidRPr="00B72465"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  <w:r w:rsidRPr="00B72465">
              <w:rPr>
                <w:rFonts w:ascii="Times New Roman" w:hAnsi="Times New Roman" w:cs="Times New Roman"/>
                <w:b/>
                <w:sz w:val="18"/>
                <w:szCs w:val="18"/>
              </w:rPr>
              <w:t>zacji</w:t>
            </w:r>
          </w:p>
        </w:tc>
      </w:tr>
      <w:tr w:rsidR="00DA4F52" w:rsidRPr="00B72465" w:rsidTr="00A66330">
        <w:tc>
          <w:tcPr>
            <w:tcW w:w="438" w:type="dxa"/>
          </w:tcPr>
          <w:p w:rsidR="00DA4F52" w:rsidRPr="00B72465" w:rsidRDefault="00DA4F52" w:rsidP="00DA4F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465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534" w:type="dxa"/>
          </w:tcPr>
          <w:p w:rsidR="00DA4F52" w:rsidRPr="00B72465" w:rsidRDefault="00DA4F52" w:rsidP="00DA4F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7" w:type="dxa"/>
          </w:tcPr>
          <w:p w:rsidR="00DA4F52" w:rsidRPr="00B72465" w:rsidRDefault="00DA4F52" w:rsidP="00DA4F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1" w:type="dxa"/>
          </w:tcPr>
          <w:p w:rsidR="00DA4F52" w:rsidRPr="00B72465" w:rsidRDefault="00DA4F52" w:rsidP="00DA4F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DA4F52" w:rsidRPr="00B72465" w:rsidRDefault="00DA4F52" w:rsidP="00DA4F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5" w:type="dxa"/>
          </w:tcPr>
          <w:p w:rsidR="00DA4F52" w:rsidRPr="00B72465" w:rsidRDefault="00DA4F52" w:rsidP="00DA4F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DA4F52" w:rsidRPr="00B72465" w:rsidRDefault="00DA4F52" w:rsidP="00DA4F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A4F52" w:rsidRPr="00B72465" w:rsidTr="00A66330">
        <w:tc>
          <w:tcPr>
            <w:tcW w:w="438" w:type="dxa"/>
          </w:tcPr>
          <w:p w:rsidR="00DA4F52" w:rsidRPr="00B72465" w:rsidRDefault="00DA4F52" w:rsidP="00DA4F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465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534" w:type="dxa"/>
          </w:tcPr>
          <w:p w:rsidR="00DA4F52" w:rsidRPr="00B72465" w:rsidRDefault="00DA4F52" w:rsidP="00DA4F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7" w:type="dxa"/>
          </w:tcPr>
          <w:p w:rsidR="00DA4F52" w:rsidRPr="00B72465" w:rsidRDefault="00DA4F52" w:rsidP="00DA4F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1" w:type="dxa"/>
          </w:tcPr>
          <w:p w:rsidR="00DA4F52" w:rsidRPr="00B72465" w:rsidRDefault="00DA4F52" w:rsidP="00DA4F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DA4F52" w:rsidRPr="00B72465" w:rsidRDefault="00DA4F52" w:rsidP="00DA4F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5" w:type="dxa"/>
          </w:tcPr>
          <w:p w:rsidR="00DA4F52" w:rsidRPr="00B72465" w:rsidRDefault="00DA4F52" w:rsidP="00DA4F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DA4F52" w:rsidRPr="00B72465" w:rsidRDefault="00DA4F52" w:rsidP="00DA4F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A4F52" w:rsidRPr="00B72465" w:rsidTr="00A66330">
        <w:tc>
          <w:tcPr>
            <w:tcW w:w="438" w:type="dxa"/>
          </w:tcPr>
          <w:p w:rsidR="00DA4F52" w:rsidRPr="00B72465" w:rsidRDefault="00DA4F52" w:rsidP="00DA4F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465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534" w:type="dxa"/>
          </w:tcPr>
          <w:p w:rsidR="00DA4F52" w:rsidRPr="00B72465" w:rsidRDefault="00DA4F52" w:rsidP="00DA4F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7" w:type="dxa"/>
          </w:tcPr>
          <w:p w:rsidR="00DA4F52" w:rsidRPr="00B72465" w:rsidRDefault="00DA4F52" w:rsidP="00DA4F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1" w:type="dxa"/>
          </w:tcPr>
          <w:p w:rsidR="00DA4F52" w:rsidRPr="00B72465" w:rsidRDefault="00DA4F52" w:rsidP="00DA4F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DA4F52" w:rsidRPr="00B72465" w:rsidRDefault="00DA4F52" w:rsidP="00DA4F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5" w:type="dxa"/>
          </w:tcPr>
          <w:p w:rsidR="00DA4F52" w:rsidRPr="00B72465" w:rsidRDefault="00DA4F52" w:rsidP="00DA4F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DA4F52" w:rsidRPr="00B72465" w:rsidRDefault="00DA4F52" w:rsidP="00DA4F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A4F52" w:rsidRPr="00B72465" w:rsidTr="00A66330">
        <w:tc>
          <w:tcPr>
            <w:tcW w:w="438" w:type="dxa"/>
          </w:tcPr>
          <w:p w:rsidR="00DA4F52" w:rsidRPr="00B72465" w:rsidRDefault="00DA4F52" w:rsidP="00DA4F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465">
              <w:rPr>
                <w:rFonts w:ascii="Times New Roman" w:hAnsi="Times New Roman" w:cs="Times New Roman"/>
                <w:b/>
                <w:sz w:val="20"/>
                <w:szCs w:val="20"/>
              </w:rPr>
              <w:t>…</w:t>
            </w:r>
          </w:p>
        </w:tc>
        <w:tc>
          <w:tcPr>
            <w:tcW w:w="1534" w:type="dxa"/>
          </w:tcPr>
          <w:p w:rsidR="00DA4F52" w:rsidRPr="00B72465" w:rsidRDefault="00DA4F52" w:rsidP="00DA4F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7" w:type="dxa"/>
          </w:tcPr>
          <w:p w:rsidR="00DA4F52" w:rsidRPr="00B72465" w:rsidRDefault="00DA4F52" w:rsidP="00DA4F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1" w:type="dxa"/>
          </w:tcPr>
          <w:p w:rsidR="00DA4F52" w:rsidRPr="00B72465" w:rsidRDefault="00DA4F52" w:rsidP="00DA4F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DA4F52" w:rsidRPr="00B72465" w:rsidRDefault="00DA4F52" w:rsidP="00DA4F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5" w:type="dxa"/>
          </w:tcPr>
          <w:p w:rsidR="00DA4F52" w:rsidRPr="00B72465" w:rsidRDefault="00DA4F52" w:rsidP="00DA4F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DA4F52" w:rsidRPr="00B72465" w:rsidRDefault="00DA4F52" w:rsidP="00DA4F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A4F52" w:rsidRPr="00DA4F52" w:rsidRDefault="00DA4F52" w:rsidP="00DA4F52">
      <w:pPr>
        <w:jc w:val="center"/>
        <w:rPr>
          <w:b/>
          <w:sz w:val="28"/>
          <w:szCs w:val="28"/>
        </w:rPr>
      </w:pPr>
    </w:p>
    <w:sectPr w:rsidR="00DA4F52" w:rsidRPr="00DA4F52" w:rsidSect="001A11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A4F52"/>
    <w:rsid w:val="001A117B"/>
    <w:rsid w:val="00702947"/>
    <w:rsid w:val="00A66330"/>
    <w:rsid w:val="00AD0C34"/>
    <w:rsid w:val="00B6117F"/>
    <w:rsid w:val="00B72465"/>
    <w:rsid w:val="00BE2BAF"/>
    <w:rsid w:val="00CF60BA"/>
    <w:rsid w:val="00DA4F52"/>
    <w:rsid w:val="00EB4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11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A4F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1">
    <w:name w:val="CM1"/>
    <w:basedOn w:val="Normalny"/>
    <w:next w:val="Normalny"/>
    <w:uiPriority w:val="99"/>
    <w:rsid w:val="00DA4F52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0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Aga</cp:lastModifiedBy>
  <cp:revision>7</cp:revision>
  <cp:lastPrinted>2016-10-24T11:48:00Z</cp:lastPrinted>
  <dcterms:created xsi:type="dcterms:W3CDTF">2016-10-17T11:13:00Z</dcterms:created>
  <dcterms:modified xsi:type="dcterms:W3CDTF">2016-11-04T07:07:00Z</dcterms:modified>
</cp:coreProperties>
</file>